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111" w:rsidRDefault="009B1111">
      <w:pPr>
        <w:pStyle w:val="aa"/>
        <w:spacing w:before="0" w:after="0"/>
        <w:ind w:firstLine="0"/>
        <w:rPr>
          <w:rFonts w:ascii="宋体" w:hAnsi="宋体" w:cs="仿宋"/>
          <w:color w:val="000000"/>
          <w:sz w:val="21"/>
          <w:szCs w:val="21"/>
        </w:rPr>
      </w:pPr>
    </w:p>
    <w:p w:rsidR="009B1111" w:rsidRDefault="009B1111">
      <w:pPr>
        <w:pStyle w:val="aa"/>
        <w:spacing w:before="0" w:after="0"/>
        <w:ind w:firstLine="0"/>
        <w:rPr>
          <w:rFonts w:ascii="宋体" w:hAnsi="宋体" w:cs="仿宋"/>
          <w:color w:val="000000"/>
          <w:sz w:val="21"/>
          <w:szCs w:val="21"/>
        </w:rPr>
      </w:pPr>
    </w:p>
    <w:p w:rsidR="009B1111" w:rsidRDefault="009B1111">
      <w:pPr>
        <w:pStyle w:val="aa"/>
        <w:spacing w:before="0" w:after="0"/>
        <w:ind w:firstLine="0"/>
        <w:rPr>
          <w:rFonts w:ascii="宋体" w:hAnsi="宋体" w:cs="仿宋"/>
          <w:color w:val="000000"/>
          <w:sz w:val="21"/>
          <w:szCs w:val="21"/>
        </w:rPr>
      </w:pPr>
    </w:p>
    <w:p w:rsidR="009B1111" w:rsidRPr="00866ECD" w:rsidRDefault="00421C34">
      <w:pPr>
        <w:pStyle w:val="aa"/>
        <w:spacing w:before="0" w:after="0"/>
        <w:ind w:firstLine="0"/>
        <w:jc w:val="center"/>
        <w:rPr>
          <w:rFonts w:ascii="宋体" w:hAnsi="宋体" w:cs="仿宋"/>
          <w:b/>
          <w:bCs/>
          <w:color w:val="000000"/>
          <w:sz w:val="84"/>
          <w:szCs w:val="84"/>
        </w:rPr>
      </w:pPr>
      <w:bookmarkStart w:id="0" w:name="_Toc15018"/>
      <w:r w:rsidRPr="00866ECD">
        <w:rPr>
          <w:rFonts w:ascii="宋体" w:hAnsi="宋体" w:cs="仿宋" w:hint="eastAsia"/>
          <w:b/>
          <w:bCs/>
          <w:color w:val="000000"/>
          <w:sz w:val="84"/>
          <w:szCs w:val="84"/>
        </w:rPr>
        <w:t>竞争性磋商文</w:t>
      </w:r>
      <w:bookmarkStart w:id="1" w:name="_GoBack"/>
      <w:bookmarkEnd w:id="1"/>
      <w:r w:rsidRPr="00866ECD">
        <w:rPr>
          <w:rFonts w:ascii="宋体" w:hAnsi="宋体" w:cs="仿宋" w:hint="eastAsia"/>
          <w:b/>
          <w:bCs/>
          <w:color w:val="000000"/>
          <w:sz w:val="84"/>
          <w:szCs w:val="84"/>
        </w:rPr>
        <w:t>件</w:t>
      </w:r>
      <w:bookmarkEnd w:id="0"/>
    </w:p>
    <w:p w:rsidR="009B1111" w:rsidRPr="00866ECD" w:rsidRDefault="00421C34">
      <w:pPr>
        <w:pStyle w:val="aa"/>
        <w:spacing w:before="0" w:after="0"/>
        <w:ind w:firstLine="0"/>
        <w:jc w:val="center"/>
        <w:rPr>
          <w:rFonts w:ascii="宋体" w:hAnsi="宋体" w:cs="仿宋"/>
          <w:b/>
          <w:bCs/>
          <w:color w:val="000000"/>
          <w:sz w:val="84"/>
          <w:szCs w:val="84"/>
        </w:rPr>
      </w:pPr>
      <w:r w:rsidRPr="00866ECD">
        <w:rPr>
          <w:rFonts w:ascii="宋体" w:hAnsi="宋体" w:cs="仿宋" w:hint="eastAsia"/>
          <w:b/>
          <w:bCs/>
          <w:color w:val="000000"/>
          <w:sz w:val="84"/>
          <w:szCs w:val="84"/>
        </w:rPr>
        <w:t>（服务类）</w:t>
      </w: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421C34">
      <w:pPr>
        <w:pStyle w:val="aa"/>
        <w:spacing w:before="0" w:after="0"/>
        <w:ind w:firstLine="0"/>
        <w:jc w:val="center"/>
        <w:rPr>
          <w:rFonts w:ascii="宋体" w:hAnsi="宋体" w:cs="仿宋"/>
          <w:b/>
          <w:bCs/>
          <w:color w:val="000000"/>
          <w:sz w:val="36"/>
          <w:szCs w:val="36"/>
        </w:rPr>
      </w:pPr>
      <w:bookmarkStart w:id="2" w:name="_Toc5939"/>
      <w:bookmarkStart w:id="3" w:name="_Toc21520"/>
      <w:bookmarkStart w:id="4" w:name="_Toc108"/>
      <w:r w:rsidRPr="00866ECD">
        <w:rPr>
          <w:rFonts w:ascii="宋体" w:hAnsi="宋体" w:cs="仿宋" w:hint="eastAsia"/>
          <w:b/>
          <w:bCs/>
          <w:color w:val="000000"/>
          <w:sz w:val="36"/>
          <w:szCs w:val="36"/>
        </w:rPr>
        <w:t>项目名称：</w:t>
      </w:r>
      <w:bookmarkStart w:id="5" w:name="_Toc19122"/>
      <w:bookmarkStart w:id="6" w:name="_Toc31166"/>
      <w:bookmarkStart w:id="7" w:name="_Toc9334"/>
      <w:bookmarkEnd w:id="2"/>
      <w:bookmarkEnd w:id="3"/>
      <w:bookmarkEnd w:id="4"/>
      <w:r w:rsidRPr="00866ECD">
        <w:rPr>
          <w:rFonts w:ascii="宋体" w:hAnsi="宋体" w:cs="仿宋" w:hint="eastAsia"/>
          <w:b/>
          <w:bCs/>
          <w:color w:val="000000"/>
          <w:sz w:val="36"/>
          <w:szCs w:val="36"/>
        </w:rPr>
        <w:t>机关集中办公区空调维护项目</w:t>
      </w:r>
    </w:p>
    <w:p w:rsidR="009B1111" w:rsidRPr="00866ECD" w:rsidRDefault="00421C34">
      <w:pPr>
        <w:pStyle w:val="aa"/>
        <w:spacing w:before="0" w:after="0"/>
        <w:ind w:firstLine="0"/>
        <w:jc w:val="center"/>
        <w:rPr>
          <w:rFonts w:ascii="宋体" w:hAnsi="宋体" w:cs="仿宋"/>
          <w:b/>
          <w:bCs/>
          <w:color w:val="000000"/>
          <w:sz w:val="36"/>
          <w:szCs w:val="36"/>
        </w:rPr>
      </w:pPr>
      <w:r w:rsidRPr="00866ECD">
        <w:rPr>
          <w:rFonts w:ascii="宋体" w:hAnsi="宋体" w:cs="仿宋" w:hint="eastAsia"/>
          <w:b/>
          <w:bCs/>
          <w:color w:val="000000"/>
          <w:sz w:val="36"/>
          <w:szCs w:val="36"/>
        </w:rPr>
        <w:t>项目编号：</w:t>
      </w:r>
      <w:bookmarkEnd w:id="5"/>
      <w:bookmarkEnd w:id="6"/>
      <w:bookmarkEnd w:id="7"/>
      <w:r w:rsidR="00D11715" w:rsidRPr="00866ECD">
        <w:rPr>
          <w:rFonts w:ascii="宋体" w:hAnsi="宋体" w:cs="仿宋" w:hint="eastAsia"/>
          <w:b/>
          <w:bCs/>
          <w:color w:val="000000"/>
          <w:sz w:val="36"/>
          <w:szCs w:val="36"/>
        </w:rPr>
        <w:t>JSZC-320105-JSJY-C2025-0052</w:t>
      </w: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9B1111">
      <w:pPr>
        <w:pStyle w:val="aa"/>
        <w:spacing w:before="0" w:after="0"/>
        <w:ind w:firstLine="0"/>
        <w:rPr>
          <w:rFonts w:ascii="宋体" w:hAnsi="宋体" w:cs="仿宋"/>
          <w:color w:val="000000"/>
          <w:sz w:val="21"/>
          <w:szCs w:val="21"/>
        </w:rPr>
      </w:pPr>
    </w:p>
    <w:p w:rsidR="009B1111" w:rsidRPr="00866ECD" w:rsidRDefault="00421C34">
      <w:pPr>
        <w:pStyle w:val="aa"/>
        <w:spacing w:before="0" w:after="0"/>
        <w:ind w:firstLine="0"/>
        <w:jc w:val="center"/>
        <w:rPr>
          <w:rFonts w:ascii="宋体" w:hAnsi="宋体" w:cs="仿宋"/>
          <w:b/>
          <w:bCs/>
          <w:color w:val="000000"/>
          <w:sz w:val="32"/>
          <w:szCs w:val="32"/>
        </w:rPr>
      </w:pPr>
      <w:bookmarkStart w:id="8" w:name="_Toc5072"/>
      <w:bookmarkStart w:id="9" w:name="_Toc8921"/>
      <w:bookmarkStart w:id="10" w:name="_Toc1928"/>
      <w:r w:rsidRPr="00866ECD">
        <w:rPr>
          <w:rFonts w:ascii="宋体" w:hAnsi="宋体" w:cs="仿宋" w:hint="eastAsia"/>
          <w:b/>
          <w:bCs/>
          <w:color w:val="000000"/>
          <w:sz w:val="32"/>
          <w:szCs w:val="32"/>
        </w:rPr>
        <w:t>采购人名称：</w:t>
      </w:r>
      <w:bookmarkEnd w:id="8"/>
      <w:bookmarkEnd w:id="9"/>
      <w:r w:rsidRPr="00866ECD">
        <w:rPr>
          <w:rFonts w:ascii="宋体" w:hAnsi="宋体" w:cs="仿宋" w:hint="eastAsia"/>
          <w:b/>
          <w:bCs/>
          <w:color w:val="000000"/>
          <w:sz w:val="32"/>
          <w:szCs w:val="32"/>
        </w:rPr>
        <w:t>南京市建</w:t>
      </w:r>
      <w:proofErr w:type="gramStart"/>
      <w:r w:rsidRPr="00866ECD">
        <w:rPr>
          <w:rFonts w:ascii="宋体" w:hAnsi="宋体" w:cs="仿宋" w:hint="eastAsia"/>
          <w:b/>
          <w:bCs/>
          <w:color w:val="000000"/>
          <w:sz w:val="32"/>
          <w:szCs w:val="32"/>
        </w:rPr>
        <w:t>邺</w:t>
      </w:r>
      <w:proofErr w:type="gramEnd"/>
      <w:r w:rsidRPr="00866ECD">
        <w:rPr>
          <w:rFonts w:ascii="宋体" w:hAnsi="宋体" w:cs="仿宋" w:hint="eastAsia"/>
          <w:b/>
          <w:bCs/>
          <w:color w:val="000000"/>
          <w:sz w:val="32"/>
          <w:szCs w:val="32"/>
        </w:rPr>
        <w:t>区区级机关事务管理服务中心</w:t>
      </w:r>
    </w:p>
    <w:p w:rsidR="009B1111" w:rsidRPr="00866ECD" w:rsidRDefault="00421C34">
      <w:pPr>
        <w:pStyle w:val="aa"/>
        <w:spacing w:before="0" w:after="0"/>
        <w:ind w:firstLine="0"/>
        <w:jc w:val="center"/>
        <w:rPr>
          <w:rFonts w:ascii="宋体" w:hAnsi="宋体" w:cs="仿宋"/>
          <w:b/>
          <w:bCs/>
          <w:color w:val="000000"/>
          <w:sz w:val="32"/>
          <w:szCs w:val="32"/>
        </w:rPr>
      </w:pPr>
      <w:r w:rsidRPr="00866ECD">
        <w:rPr>
          <w:rFonts w:ascii="宋体" w:hAnsi="宋体" w:cs="仿宋" w:hint="eastAsia"/>
          <w:b/>
          <w:bCs/>
          <w:color w:val="000000"/>
          <w:sz w:val="32"/>
          <w:szCs w:val="32"/>
        </w:rPr>
        <w:t>采购代理机构：江苏建友兴业工程项目管理有限公司</w:t>
      </w:r>
      <w:bookmarkEnd w:id="10"/>
    </w:p>
    <w:p w:rsidR="009B1111" w:rsidRPr="00866ECD" w:rsidRDefault="00421C34">
      <w:pPr>
        <w:pStyle w:val="aa"/>
        <w:spacing w:before="0" w:after="0"/>
        <w:ind w:firstLine="0"/>
        <w:jc w:val="center"/>
        <w:rPr>
          <w:rFonts w:ascii="宋体" w:hAnsi="宋体" w:cs="仿宋"/>
          <w:b/>
          <w:bCs/>
          <w:color w:val="000000"/>
          <w:sz w:val="32"/>
          <w:szCs w:val="32"/>
        </w:rPr>
      </w:pPr>
      <w:r w:rsidRPr="00866ECD">
        <w:rPr>
          <w:rFonts w:ascii="宋体" w:hAnsi="宋体" w:cs="仿宋" w:hint="eastAsia"/>
          <w:b/>
          <w:bCs/>
          <w:color w:val="000000"/>
          <w:sz w:val="32"/>
          <w:szCs w:val="32"/>
        </w:rPr>
        <w:t>2025年</w:t>
      </w:r>
      <w:r w:rsidRPr="00866ECD">
        <w:rPr>
          <w:rFonts w:ascii="宋体" w:hAnsi="宋体" w:cs="仿宋"/>
          <w:b/>
          <w:bCs/>
          <w:color w:val="000000"/>
          <w:sz w:val="32"/>
          <w:szCs w:val="32"/>
        </w:rPr>
        <w:t>10</w:t>
      </w:r>
      <w:r w:rsidRPr="00866ECD">
        <w:rPr>
          <w:rFonts w:ascii="宋体" w:hAnsi="宋体" w:cs="仿宋" w:hint="eastAsia"/>
          <w:b/>
          <w:bCs/>
          <w:color w:val="000000"/>
          <w:sz w:val="32"/>
          <w:szCs w:val="32"/>
        </w:rPr>
        <w:t>月</w:t>
      </w:r>
    </w:p>
    <w:p w:rsidR="009B1111" w:rsidRPr="00866ECD" w:rsidRDefault="00421C34">
      <w:pPr>
        <w:pStyle w:val="aa"/>
        <w:spacing w:before="0" w:after="0"/>
        <w:ind w:firstLine="0"/>
        <w:rPr>
          <w:rFonts w:ascii="宋体" w:hAnsi="宋体" w:cs="仿宋"/>
          <w:color w:val="000000"/>
          <w:sz w:val="21"/>
          <w:szCs w:val="21"/>
        </w:rPr>
      </w:pPr>
      <w:r w:rsidRPr="00866ECD">
        <w:rPr>
          <w:rFonts w:ascii="宋体" w:hAnsi="宋体" w:cs="仿宋" w:hint="eastAsia"/>
          <w:color w:val="000000"/>
          <w:sz w:val="21"/>
          <w:szCs w:val="21"/>
        </w:rPr>
        <w:t xml:space="preserve">                        </w:t>
      </w:r>
    </w:p>
    <w:p w:rsidR="009B1111" w:rsidRPr="00866ECD" w:rsidRDefault="009B1111">
      <w:pPr>
        <w:spacing w:line="360" w:lineRule="auto"/>
        <w:jc w:val="center"/>
        <w:rPr>
          <w:rFonts w:ascii="宋体" w:hAnsi="宋体"/>
        </w:rPr>
        <w:sectPr w:rsidR="009B1111" w:rsidRPr="00866ECD">
          <w:headerReference w:type="default" r:id="rId8"/>
          <w:footerReference w:type="default" r:id="rId9"/>
          <w:footerReference w:type="first" r:id="rId10"/>
          <w:pgSz w:w="11906" w:h="16838"/>
          <w:pgMar w:top="1440" w:right="1800" w:bottom="1440" w:left="1800" w:header="851" w:footer="907" w:gutter="0"/>
          <w:cols w:space="1701"/>
          <w:docGrid w:linePitch="360"/>
        </w:sectPr>
      </w:pPr>
      <w:bookmarkStart w:id="11" w:name="_Toc120614210"/>
      <w:bookmarkStart w:id="12" w:name="_Toc16938516"/>
      <w:bookmarkStart w:id="13" w:name="_Toc513029200"/>
      <w:bookmarkStart w:id="14" w:name="_Toc20823272"/>
      <w:bookmarkStart w:id="15" w:name="_Toc523127445"/>
      <w:bookmarkStart w:id="16" w:name="_Toc479757206"/>
    </w:p>
    <w:p w:rsidR="009B1111" w:rsidRPr="00866ECD" w:rsidRDefault="00421C34">
      <w:pPr>
        <w:pStyle w:val="20"/>
        <w:spacing w:line="360" w:lineRule="auto"/>
        <w:ind w:left="0" w:firstLine="0"/>
        <w:jc w:val="center"/>
        <w:rPr>
          <w:rFonts w:ascii="宋体" w:eastAsia="宋体" w:hAnsi="宋体"/>
          <w:szCs w:val="32"/>
        </w:rPr>
      </w:pPr>
      <w:bookmarkStart w:id="17" w:name="_Toc10055"/>
      <w:bookmarkStart w:id="18" w:name="_Toc8523"/>
      <w:r w:rsidRPr="00866ECD">
        <w:rPr>
          <w:rFonts w:ascii="宋体" w:eastAsia="宋体" w:hAnsi="宋体" w:cs="仿宋" w:hint="eastAsia"/>
          <w:b/>
          <w:bCs/>
          <w:szCs w:val="32"/>
        </w:rPr>
        <w:lastRenderedPageBreak/>
        <w:t>目录</w:t>
      </w:r>
    </w:p>
    <w:p w:rsidR="009B1111" w:rsidRPr="00866ECD" w:rsidRDefault="00421C34">
      <w:pPr>
        <w:pStyle w:val="20"/>
        <w:spacing w:line="360" w:lineRule="auto"/>
        <w:ind w:left="0" w:firstLine="0"/>
        <w:jc w:val="distribute"/>
        <w:rPr>
          <w:rFonts w:ascii="宋体" w:eastAsia="宋体" w:hAnsi="宋体"/>
          <w:b/>
          <w:szCs w:val="32"/>
        </w:rPr>
      </w:pPr>
      <w:r w:rsidRPr="00866ECD">
        <w:rPr>
          <w:rFonts w:ascii="宋体" w:eastAsia="宋体" w:hAnsi="宋体" w:hint="eastAsia"/>
          <w:b/>
          <w:szCs w:val="32"/>
        </w:rPr>
        <w:t>第一章  磋商邀请</w:t>
      </w:r>
      <w:r w:rsidRPr="00866ECD">
        <w:rPr>
          <w:rFonts w:ascii="宋体" w:eastAsia="宋体" w:hAnsi="宋体"/>
          <w:b/>
          <w:szCs w:val="32"/>
        </w:rPr>
        <w:t>……</w:t>
      </w:r>
      <w:proofErr w:type="gramStart"/>
      <w:r w:rsidRPr="00866ECD">
        <w:rPr>
          <w:rFonts w:ascii="宋体" w:eastAsia="宋体" w:hAnsi="宋体"/>
          <w:b/>
          <w:szCs w:val="32"/>
        </w:rPr>
        <w:t>………………………………………</w:t>
      </w:r>
      <w:proofErr w:type="gramEnd"/>
      <w:r w:rsidRPr="00866ECD">
        <w:rPr>
          <w:rFonts w:ascii="宋体" w:eastAsia="宋体" w:hAnsi="宋体"/>
          <w:b/>
          <w:szCs w:val="32"/>
        </w:rPr>
        <w:t>1</w:t>
      </w:r>
    </w:p>
    <w:p w:rsidR="009B1111" w:rsidRPr="00866ECD" w:rsidRDefault="00421C34">
      <w:pPr>
        <w:pStyle w:val="20"/>
        <w:spacing w:line="360" w:lineRule="auto"/>
        <w:ind w:left="0" w:firstLine="0"/>
        <w:jc w:val="distribute"/>
        <w:rPr>
          <w:rFonts w:ascii="宋体" w:eastAsia="宋体" w:hAnsi="宋体"/>
          <w:b/>
          <w:szCs w:val="32"/>
        </w:rPr>
      </w:pPr>
      <w:r w:rsidRPr="00866ECD">
        <w:rPr>
          <w:rFonts w:ascii="宋体" w:eastAsia="宋体" w:hAnsi="宋体" w:hint="eastAsia"/>
          <w:b/>
          <w:szCs w:val="32"/>
        </w:rPr>
        <w:t>第二章  供应商须知</w:t>
      </w:r>
      <w:r w:rsidRPr="00866ECD">
        <w:rPr>
          <w:rFonts w:ascii="宋体" w:eastAsia="宋体" w:hAnsi="宋体"/>
          <w:b/>
          <w:szCs w:val="32"/>
        </w:rPr>
        <w:t>……</w:t>
      </w:r>
      <w:proofErr w:type="gramStart"/>
      <w:r w:rsidRPr="00866ECD">
        <w:rPr>
          <w:rFonts w:ascii="宋体" w:eastAsia="宋体" w:hAnsi="宋体"/>
          <w:b/>
          <w:szCs w:val="32"/>
        </w:rPr>
        <w:t>……………………………………</w:t>
      </w:r>
      <w:proofErr w:type="gramEnd"/>
      <w:r w:rsidRPr="00866ECD">
        <w:rPr>
          <w:rFonts w:ascii="宋体" w:eastAsia="宋体" w:hAnsi="宋体"/>
          <w:b/>
          <w:szCs w:val="32"/>
        </w:rPr>
        <w:t>6</w:t>
      </w:r>
    </w:p>
    <w:p w:rsidR="009B1111" w:rsidRPr="00866ECD" w:rsidRDefault="00421C34">
      <w:pPr>
        <w:pStyle w:val="20"/>
        <w:spacing w:line="360" w:lineRule="auto"/>
        <w:ind w:left="0" w:firstLine="0"/>
        <w:jc w:val="distribute"/>
        <w:rPr>
          <w:rFonts w:ascii="宋体" w:eastAsia="宋体" w:hAnsi="宋体"/>
          <w:b/>
          <w:szCs w:val="32"/>
        </w:rPr>
      </w:pPr>
      <w:r w:rsidRPr="00866ECD">
        <w:rPr>
          <w:rFonts w:ascii="宋体" w:eastAsia="宋体" w:hAnsi="宋体" w:hint="eastAsia"/>
          <w:b/>
          <w:szCs w:val="32"/>
        </w:rPr>
        <w:t>第三章</w:t>
      </w:r>
      <w:r w:rsidR="005F0B0B" w:rsidRPr="00866ECD">
        <w:rPr>
          <w:rFonts w:ascii="宋体" w:eastAsia="宋体" w:hAnsi="宋体" w:hint="eastAsia"/>
          <w:b/>
          <w:szCs w:val="32"/>
        </w:rPr>
        <w:t xml:space="preserve">  </w:t>
      </w:r>
      <w:r w:rsidRPr="00866ECD">
        <w:rPr>
          <w:rFonts w:ascii="宋体" w:eastAsia="宋体" w:hAnsi="宋体" w:hint="eastAsia"/>
          <w:b/>
          <w:szCs w:val="32"/>
        </w:rPr>
        <w:t>合同文本（服务）</w:t>
      </w:r>
      <w:r w:rsidRPr="00866ECD">
        <w:rPr>
          <w:rFonts w:ascii="宋体" w:eastAsia="宋体" w:hAnsi="宋体"/>
          <w:b/>
          <w:szCs w:val="32"/>
        </w:rPr>
        <w:t>……</w:t>
      </w:r>
      <w:proofErr w:type="gramStart"/>
      <w:r w:rsidRPr="00866ECD">
        <w:rPr>
          <w:rFonts w:ascii="宋体" w:eastAsia="宋体" w:hAnsi="宋体"/>
          <w:b/>
          <w:szCs w:val="32"/>
        </w:rPr>
        <w:t>……………………………</w:t>
      </w:r>
      <w:proofErr w:type="gramEnd"/>
      <w:r w:rsidRPr="00866ECD">
        <w:rPr>
          <w:rFonts w:ascii="宋体" w:eastAsia="宋体" w:hAnsi="宋体"/>
          <w:b/>
          <w:szCs w:val="32"/>
        </w:rPr>
        <w:t>17</w:t>
      </w:r>
    </w:p>
    <w:p w:rsidR="009B1111" w:rsidRPr="00866ECD" w:rsidRDefault="00421C34">
      <w:pPr>
        <w:pStyle w:val="20"/>
        <w:spacing w:line="360" w:lineRule="auto"/>
        <w:ind w:left="0" w:firstLine="0"/>
        <w:jc w:val="distribute"/>
        <w:rPr>
          <w:rFonts w:ascii="宋体" w:eastAsia="宋体" w:hAnsi="宋体"/>
          <w:b/>
          <w:szCs w:val="32"/>
        </w:rPr>
      </w:pPr>
      <w:r w:rsidRPr="00866ECD">
        <w:rPr>
          <w:rFonts w:ascii="宋体" w:eastAsia="宋体" w:hAnsi="宋体" w:hint="eastAsia"/>
          <w:b/>
          <w:szCs w:val="32"/>
        </w:rPr>
        <w:t>第四章  项目需求</w:t>
      </w:r>
      <w:r w:rsidRPr="00866ECD">
        <w:rPr>
          <w:rFonts w:ascii="宋体" w:eastAsia="宋体" w:hAnsi="宋体"/>
          <w:b/>
          <w:szCs w:val="32"/>
        </w:rPr>
        <w:t>……</w:t>
      </w:r>
      <w:proofErr w:type="gramStart"/>
      <w:r w:rsidRPr="00866ECD">
        <w:rPr>
          <w:rFonts w:ascii="宋体" w:eastAsia="宋体" w:hAnsi="宋体"/>
          <w:b/>
          <w:szCs w:val="32"/>
        </w:rPr>
        <w:t>……………………………………</w:t>
      </w:r>
      <w:proofErr w:type="gramEnd"/>
      <w:r w:rsidRPr="00866ECD">
        <w:rPr>
          <w:rFonts w:ascii="宋体" w:eastAsia="宋体" w:hAnsi="宋体"/>
          <w:b/>
          <w:szCs w:val="32"/>
        </w:rPr>
        <w:t>26</w:t>
      </w:r>
    </w:p>
    <w:p w:rsidR="009B1111" w:rsidRPr="00866ECD" w:rsidRDefault="00421C34">
      <w:pPr>
        <w:pStyle w:val="20"/>
        <w:spacing w:line="360" w:lineRule="auto"/>
        <w:ind w:left="0" w:firstLine="0"/>
        <w:jc w:val="distribute"/>
        <w:rPr>
          <w:rFonts w:ascii="宋体" w:eastAsia="宋体" w:hAnsi="宋体"/>
          <w:b/>
          <w:szCs w:val="32"/>
        </w:rPr>
      </w:pPr>
      <w:r w:rsidRPr="00866ECD">
        <w:rPr>
          <w:rFonts w:ascii="宋体" w:eastAsia="宋体" w:hAnsi="宋体" w:hint="eastAsia"/>
          <w:b/>
          <w:szCs w:val="32"/>
        </w:rPr>
        <w:t>第五章  评审方法与评审标准</w:t>
      </w:r>
      <w:r w:rsidRPr="00866ECD">
        <w:rPr>
          <w:rFonts w:ascii="宋体" w:eastAsia="宋体" w:hAnsi="宋体"/>
          <w:b/>
          <w:szCs w:val="32"/>
        </w:rPr>
        <w:t>……</w:t>
      </w:r>
      <w:proofErr w:type="gramStart"/>
      <w:r w:rsidRPr="00866ECD">
        <w:rPr>
          <w:rFonts w:ascii="宋体" w:eastAsia="宋体" w:hAnsi="宋体"/>
          <w:b/>
          <w:szCs w:val="32"/>
        </w:rPr>
        <w:t>………………………</w:t>
      </w:r>
      <w:proofErr w:type="gramEnd"/>
      <w:r w:rsidRPr="00866ECD">
        <w:rPr>
          <w:rFonts w:ascii="宋体" w:eastAsia="宋体" w:hAnsi="宋体"/>
          <w:b/>
          <w:szCs w:val="32"/>
        </w:rPr>
        <w:t>33</w:t>
      </w:r>
    </w:p>
    <w:p w:rsidR="009B1111" w:rsidRPr="00866ECD" w:rsidRDefault="00421C34">
      <w:pPr>
        <w:pStyle w:val="20"/>
        <w:spacing w:line="360" w:lineRule="auto"/>
        <w:ind w:left="0" w:firstLine="0"/>
        <w:jc w:val="distribute"/>
        <w:rPr>
          <w:rFonts w:ascii="宋体" w:eastAsia="宋体" w:hAnsi="宋体"/>
          <w:b/>
          <w:szCs w:val="32"/>
        </w:rPr>
      </w:pPr>
      <w:r w:rsidRPr="00866ECD">
        <w:rPr>
          <w:rFonts w:ascii="宋体" w:eastAsia="宋体" w:hAnsi="宋体" w:hint="eastAsia"/>
          <w:b/>
          <w:szCs w:val="32"/>
        </w:rPr>
        <w:t>第六章  响应文件格式</w:t>
      </w:r>
      <w:r w:rsidRPr="00866ECD">
        <w:rPr>
          <w:rFonts w:ascii="宋体" w:eastAsia="宋体" w:hAnsi="宋体"/>
          <w:b/>
          <w:szCs w:val="32"/>
        </w:rPr>
        <w:t>……</w:t>
      </w:r>
      <w:proofErr w:type="gramStart"/>
      <w:r w:rsidRPr="00866ECD">
        <w:rPr>
          <w:rFonts w:ascii="宋体" w:eastAsia="宋体" w:hAnsi="宋体"/>
          <w:b/>
          <w:szCs w:val="32"/>
        </w:rPr>
        <w:t>………………………………</w:t>
      </w:r>
      <w:proofErr w:type="gramEnd"/>
      <w:r w:rsidRPr="00866ECD">
        <w:rPr>
          <w:rFonts w:ascii="宋体" w:eastAsia="宋体" w:hAnsi="宋体"/>
          <w:b/>
          <w:szCs w:val="32"/>
        </w:rPr>
        <w:t>37</w:t>
      </w:r>
    </w:p>
    <w:p w:rsidR="009B1111" w:rsidRPr="00866ECD" w:rsidRDefault="009B1111">
      <w:pPr>
        <w:pStyle w:val="20"/>
        <w:spacing w:line="360" w:lineRule="auto"/>
        <w:ind w:left="0"/>
        <w:rPr>
          <w:rFonts w:ascii="宋体" w:eastAsia="宋体" w:hAnsi="宋体"/>
          <w:sz w:val="21"/>
        </w:rPr>
      </w:pPr>
    </w:p>
    <w:p w:rsidR="009B1111" w:rsidRPr="00866ECD" w:rsidRDefault="009B1111">
      <w:pPr>
        <w:pStyle w:val="20"/>
        <w:spacing w:line="360" w:lineRule="auto"/>
        <w:ind w:left="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421C34">
      <w:pPr>
        <w:tabs>
          <w:tab w:val="center" w:pos="4476"/>
        </w:tabs>
        <w:spacing w:line="360" w:lineRule="auto"/>
        <w:rPr>
          <w:rFonts w:ascii="宋体" w:hAnsi="宋体"/>
        </w:rPr>
        <w:sectPr w:rsidR="009B1111" w:rsidRPr="00866ECD">
          <w:footerReference w:type="default" r:id="rId11"/>
          <w:pgSz w:w="11906" w:h="16838"/>
          <w:pgMar w:top="1440" w:right="1800" w:bottom="1440" w:left="1800" w:header="851" w:footer="907" w:gutter="0"/>
          <w:pgNumType w:start="1"/>
          <w:cols w:space="1701"/>
          <w:docGrid w:linePitch="360"/>
        </w:sectPr>
      </w:pPr>
      <w:r w:rsidRPr="00866ECD">
        <w:rPr>
          <w:rFonts w:ascii="宋体" w:hAnsi="宋体"/>
        </w:rPr>
        <w:tab/>
      </w:r>
    </w:p>
    <w:p w:rsidR="009B1111" w:rsidRPr="00866ECD" w:rsidRDefault="00421C34" w:rsidP="004704C7">
      <w:pPr>
        <w:pStyle w:val="20"/>
        <w:spacing w:line="360" w:lineRule="auto"/>
        <w:ind w:left="0" w:firstLine="0"/>
        <w:jc w:val="center"/>
        <w:rPr>
          <w:rFonts w:ascii="宋体" w:eastAsia="宋体" w:hAnsi="宋体" w:cs="仿宋"/>
          <w:b/>
          <w:bCs/>
          <w:sz w:val="28"/>
          <w:szCs w:val="28"/>
        </w:rPr>
      </w:pPr>
      <w:bookmarkStart w:id="19" w:name="_Toc14279"/>
      <w:r w:rsidRPr="00866ECD">
        <w:rPr>
          <w:rFonts w:ascii="宋体" w:eastAsia="宋体" w:hAnsi="宋体" w:cs="仿宋" w:hint="eastAsia"/>
          <w:b/>
          <w:bCs/>
          <w:sz w:val="28"/>
          <w:szCs w:val="28"/>
        </w:rPr>
        <w:lastRenderedPageBreak/>
        <w:t xml:space="preserve">第一章  </w:t>
      </w:r>
      <w:bookmarkEnd w:id="11"/>
      <w:r w:rsidRPr="00866ECD">
        <w:rPr>
          <w:rFonts w:ascii="宋体" w:eastAsia="宋体" w:hAnsi="宋体" w:cs="仿宋" w:hint="eastAsia"/>
          <w:b/>
          <w:bCs/>
          <w:sz w:val="28"/>
          <w:szCs w:val="28"/>
        </w:rPr>
        <w:t>磋商邀请</w:t>
      </w:r>
      <w:bookmarkEnd w:id="17"/>
      <w:bookmarkEnd w:id="18"/>
      <w:bookmarkEnd w:id="19"/>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受</w:t>
      </w:r>
      <w:r w:rsidRPr="00866ECD">
        <w:rPr>
          <w:rFonts w:hAnsi="宋体" w:cs="仿宋" w:hint="eastAsia"/>
          <w:b/>
          <w:bCs/>
          <w:color w:val="000000"/>
        </w:rPr>
        <w:t>南京市建</w:t>
      </w:r>
      <w:proofErr w:type="gramStart"/>
      <w:r w:rsidRPr="00866ECD">
        <w:rPr>
          <w:rFonts w:hAnsi="宋体" w:cs="仿宋" w:hint="eastAsia"/>
          <w:b/>
          <w:bCs/>
          <w:color w:val="000000"/>
        </w:rPr>
        <w:t>邺</w:t>
      </w:r>
      <w:proofErr w:type="gramEnd"/>
      <w:r w:rsidRPr="00866ECD">
        <w:rPr>
          <w:rFonts w:hAnsi="宋体" w:cs="仿宋" w:hint="eastAsia"/>
          <w:b/>
          <w:bCs/>
          <w:color w:val="000000"/>
        </w:rPr>
        <w:t>区区级机关事务管理服务中心</w:t>
      </w:r>
      <w:r w:rsidRPr="00866ECD">
        <w:rPr>
          <w:rFonts w:hAnsi="宋体" w:cs="仿宋" w:hint="eastAsia"/>
          <w:color w:val="000000"/>
        </w:rPr>
        <w:t>的委托，江苏建友兴业工程项目管理有限公司就</w:t>
      </w:r>
      <w:r w:rsidRPr="00866ECD">
        <w:rPr>
          <w:rFonts w:hAnsi="宋体" w:cs="仿宋" w:hint="eastAsia"/>
          <w:b/>
          <w:bCs/>
          <w:color w:val="000000"/>
        </w:rPr>
        <w:t>机关集中办公区空调维护项目</w:t>
      </w:r>
      <w:r w:rsidRPr="00866ECD">
        <w:rPr>
          <w:rFonts w:hAnsi="宋体" w:cs="仿宋" w:hint="eastAsia"/>
          <w:color w:val="000000"/>
        </w:rPr>
        <w:t>（项目编号：</w:t>
      </w:r>
      <w:r w:rsidR="00D11715" w:rsidRPr="00866ECD">
        <w:rPr>
          <w:rFonts w:hAnsi="宋体" w:cs="仿宋" w:hint="eastAsia"/>
          <w:color w:val="000000"/>
        </w:rPr>
        <w:t>JSZC-320105-JSJY-C2025-0052</w:t>
      </w:r>
      <w:r w:rsidRPr="00866ECD">
        <w:rPr>
          <w:rFonts w:hAnsi="宋体" w:cs="仿宋" w:hint="eastAsia"/>
          <w:color w:val="000000"/>
        </w:rPr>
        <w:t>）实施政府采购，本次采购采用竞争性磋商方式，欢迎符合条件的供应商参加磋商。</w:t>
      </w:r>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20" w:name="_Toc38985263"/>
      <w:bookmarkStart w:id="21" w:name="_Toc35393790"/>
      <w:bookmarkStart w:id="22" w:name="_Toc13897"/>
      <w:bookmarkStart w:id="23" w:name="_Toc35393621"/>
      <w:bookmarkStart w:id="24" w:name="_Toc24713"/>
      <w:bookmarkStart w:id="25" w:name="_Toc28359002"/>
      <w:bookmarkStart w:id="26" w:name="_Toc9101"/>
      <w:bookmarkStart w:id="27" w:name="_Toc28359079"/>
      <w:bookmarkStart w:id="28" w:name="_Toc31798"/>
      <w:bookmarkStart w:id="29" w:name="_Hlk24379207"/>
      <w:r w:rsidRPr="00866ECD">
        <w:rPr>
          <w:rFonts w:ascii="宋体" w:hAnsi="宋体" w:cs="仿宋" w:hint="eastAsia"/>
          <w:color w:val="000000"/>
          <w:sz w:val="21"/>
          <w:szCs w:val="21"/>
        </w:rPr>
        <w:t>一、项目基本情况</w:t>
      </w:r>
      <w:bookmarkEnd w:id="20"/>
      <w:bookmarkEnd w:id="21"/>
      <w:bookmarkEnd w:id="22"/>
      <w:bookmarkEnd w:id="23"/>
      <w:bookmarkEnd w:id="24"/>
      <w:bookmarkEnd w:id="25"/>
      <w:bookmarkEnd w:id="26"/>
      <w:bookmarkEnd w:id="27"/>
      <w:bookmarkEnd w:id="28"/>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1.项目编号：</w:t>
      </w:r>
      <w:r w:rsidR="00D11715" w:rsidRPr="00866ECD">
        <w:rPr>
          <w:rFonts w:hAnsi="宋体" w:cs="仿宋" w:hint="eastAsia"/>
          <w:color w:val="000000"/>
        </w:rPr>
        <w:t>JSZC-320105-JSJY-C2025-0052</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2.项目名称：</w:t>
      </w:r>
      <w:bookmarkEnd w:id="29"/>
      <w:r w:rsidRPr="00866ECD">
        <w:rPr>
          <w:rFonts w:hAnsi="宋体" w:cs="仿宋" w:hint="eastAsia"/>
          <w:color w:val="000000"/>
        </w:rPr>
        <w:t>机关集中办公区空调维护项目</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3.采购方式：竞争性磋商</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4.预算金额：人民币</w:t>
      </w:r>
      <w:r w:rsidR="00CD5F84" w:rsidRPr="00866ECD">
        <w:rPr>
          <w:rFonts w:hAnsi="宋体" w:cs="仿宋" w:hint="eastAsia"/>
          <w:bCs/>
          <w:color w:val="000000"/>
        </w:rPr>
        <w:t>陆拾叁万元整</w:t>
      </w:r>
      <w:r w:rsidRPr="00866ECD">
        <w:rPr>
          <w:rFonts w:hAnsi="宋体" w:cs="仿宋" w:hint="eastAsia"/>
          <w:color w:val="000000"/>
        </w:rPr>
        <w:t>（¥6</w:t>
      </w:r>
      <w:r w:rsidRPr="00866ECD">
        <w:rPr>
          <w:rFonts w:hAnsi="宋体" w:cs="仿宋"/>
          <w:color w:val="000000"/>
        </w:rPr>
        <w:t>3</w:t>
      </w:r>
      <w:r w:rsidRPr="00866ECD">
        <w:rPr>
          <w:rFonts w:hAnsi="宋体" w:cs="仿宋" w:hint="eastAsia"/>
          <w:color w:val="000000"/>
        </w:rPr>
        <w:t>0000.00元）</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5.最高限价：人民币</w:t>
      </w:r>
      <w:r w:rsidR="00CD5F84" w:rsidRPr="00866ECD">
        <w:rPr>
          <w:rFonts w:hAnsi="宋体" w:cs="仿宋" w:hint="eastAsia"/>
          <w:bCs/>
          <w:color w:val="000000"/>
        </w:rPr>
        <w:t>陆拾叁万元整</w:t>
      </w:r>
      <w:r w:rsidRPr="00866ECD">
        <w:rPr>
          <w:rFonts w:hAnsi="宋体" w:cs="仿宋" w:hint="eastAsia"/>
          <w:color w:val="000000"/>
        </w:rPr>
        <w:t>（¥6</w:t>
      </w:r>
      <w:r w:rsidRPr="00866ECD">
        <w:rPr>
          <w:rFonts w:hAnsi="宋体" w:cs="仿宋"/>
          <w:color w:val="000000"/>
        </w:rPr>
        <w:t>3</w:t>
      </w:r>
      <w:r w:rsidRPr="00866ECD">
        <w:rPr>
          <w:rFonts w:hAnsi="宋体" w:cs="仿宋" w:hint="eastAsia"/>
          <w:color w:val="000000"/>
        </w:rPr>
        <w:t>0000.00元）</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6.采购需求：本项目为建</w:t>
      </w:r>
      <w:proofErr w:type="gramStart"/>
      <w:r w:rsidRPr="00866ECD">
        <w:rPr>
          <w:rFonts w:hAnsi="宋体" w:cs="仿宋" w:hint="eastAsia"/>
          <w:color w:val="000000"/>
        </w:rPr>
        <w:t>邺</w:t>
      </w:r>
      <w:proofErr w:type="gramEnd"/>
      <w:r w:rsidRPr="00866ECD">
        <w:rPr>
          <w:rFonts w:hAnsi="宋体" w:cs="仿宋" w:hint="eastAsia"/>
          <w:color w:val="000000"/>
        </w:rPr>
        <w:t>区机关集中办公区空调维护，包括江东中路269号建</w:t>
      </w:r>
      <w:proofErr w:type="gramStart"/>
      <w:r w:rsidRPr="00866ECD">
        <w:rPr>
          <w:rFonts w:hAnsi="宋体" w:cs="仿宋" w:hint="eastAsia"/>
          <w:color w:val="000000"/>
        </w:rPr>
        <w:t>邺</w:t>
      </w:r>
      <w:proofErr w:type="gramEnd"/>
      <w:r w:rsidRPr="00866ECD">
        <w:rPr>
          <w:rFonts w:hAnsi="宋体" w:cs="仿宋" w:hint="eastAsia"/>
          <w:color w:val="000000"/>
        </w:rPr>
        <w:t>区政府、雨润大街99号双和</w:t>
      </w:r>
      <w:proofErr w:type="gramStart"/>
      <w:r w:rsidRPr="00866ECD">
        <w:rPr>
          <w:rFonts w:hAnsi="宋体" w:cs="仿宋" w:hint="eastAsia"/>
          <w:color w:val="000000"/>
        </w:rPr>
        <w:t>园办公区</w:t>
      </w:r>
      <w:proofErr w:type="gramEnd"/>
      <w:r w:rsidRPr="00866ECD">
        <w:rPr>
          <w:rFonts w:hAnsi="宋体" w:cs="仿宋" w:hint="eastAsia"/>
          <w:color w:val="000000"/>
        </w:rPr>
        <w:t>、南湖东路26号综治中心办公区的中央空调机组及分体空调，具体详见第四</w:t>
      </w:r>
      <w:proofErr w:type="gramStart"/>
      <w:r w:rsidRPr="00866ECD">
        <w:rPr>
          <w:rFonts w:hAnsi="宋体" w:cs="仿宋" w:hint="eastAsia"/>
          <w:color w:val="000000"/>
        </w:rPr>
        <w:t>章项目</w:t>
      </w:r>
      <w:proofErr w:type="gramEnd"/>
      <w:r w:rsidRPr="00866ECD">
        <w:rPr>
          <w:rFonts w:hAnsi="宋体" w:cs="仿宋" w:hint="eastAsia"/>
          <w:color w:val="000000"/>
        </w:rPr>
        <w:t>需求。</w:t>
      </w:r>
    </w:p>
    <w:p w:rsidR="009B1111" w:rsidRPr="00866ECD" w:rsidRDefault="00421C34">
      <w:pPr>
        <w:spacing w:line="360" w:lineRule="auto"/>
        <w:ind w:firstLineChars="200" w:firstLine="420"/>
        <w:jc w:val="left"/>
        <w:rPr>
          <w:rFonts w:ascii="宋体" w:hAnsi="宋体"/>
        </w:rPr>
      </w:pPr>
      <w:r w:rsidRPr="00866ECD">
        <w:rPr>
          <w:rFonts w:ascii="宋体" w:hAnsi="宋体" w:cs="仿宋" w:hint="eastAsia"/>
          <w:color w:val="000000"/>
        </w:rPr>
        <w:t>7.合同履行期限：自签订合同之日起一年。</w:t>
      </w:r>
      <w:r w:rsidRPr="00866ECD">
        <w:rPr>
          <w:rFonts w:ascii="宋体" w:hAnsi="宋体" w:hint="eastAsia"/>
          <w:bCs/>
          <w:color w:val="000000"/>
        </w:rPr>
        <w:t>第一年服务期结束经采购人考核合格后可续签下一年度合同，最多续签两次。若政府采购合同履行期限的政策发生变化或成交供应商在履行合同期间出现失信行为</w:t>
      </w:r>
      <w:r w:rsidR="009F2422" w:rsidRPr="00866ECD">
        <w:rPr>
          <w:rFonts w:ascii="宋体" w:hAnsi="宋体" w:hint="eastAsia"/>
          <w:bCs/>
          <w:color w:val="000000"/>
        </w:rPr>
        <w:t>，</w:t>
      </w:r>
      <w:r w:rsidRPr="00866ECD">
        <w:rPr>
          <w:rFonts w:ascii="宋体" w:hAnsi="宋体" w:hint="eastAsia"/>
          <w:bCs/>
          <w:color w:val="000000"/>
        </w:rPr>
        <w:t>采购人有权拒签下一年度合同。</w:t>
      </w:r>
    </w:p>
    <w:p w:rsidR="009B1111" w:rsidRPr="00866ECD" w:rsidRDefault="00421C34">
      <w:pPr>
        <w:pStyle w:val="1"/>
        <w:spacing w:line="360" w:lineRule="auto"/>
        <w:ind w:firstLineChars="200" w:firstLine="420"/>
        <w:rPr>
          <w:rFonts w:hAnsi="宋体" w:cs="仿宋"/>
          <w:color w:val="000000"/>
        </w:rPr>
      </w:pPr>
      <w:r w:rsidRPr="00866ECD">
        <w:rPr>
          <w:rFonts w:hAnsi="宋体" w:cs="仿宋"/>
          <w:color w:val="000000"/>
        </w:rPr>
        <w:t>8</w:t>
      </w:r>
      <w:r w:rsidRPr="00866ECD">
        <w:rPr>
          <w:rFonts w:hAnsi="宋体" w:cs="仿宋" w:hint="eastAsia"/>
          <w:color w:val="000000"/>
        </w:rPr>
        <w:t>.本项目不接受联合体参加磋商。</w:t>
      </w:r>
    </w:p>
    <w:p w:rsidR="009B1111" w:rsidRPr="00866ECD" w:rsidRDefault="00421C34">
      <w:pPr>
        <w:pStyle w:val="1"/>
        <w:spacing w:line="360" w:lineRule="auto"/>
        <w:ind w:firstLineChars="200" w:firstLine="420"/>
        <w:rPr>
          <w:rFonts w:hAnsi="宋体" w:cs="仿宋"/>
          <w:color w:val="000000"/>
        </w:rPr>
      </w:pPr>
      <w:bookmarkStart w:id="30" w:name="_Toc28359003"/>
      <w:bookmarkStart w:id="31" w:name="_Toc28359080"/>
      <w:bookmarkStart w:id="32" w:name="_Toc35393791"/>
      <w:bookmarkStart w:id="33" w:name="_Toc11258"/>
      <w:bookmarkStart w:id="34" w:name="_Toc35393622"/>
      <w:bookmarkStart w:id="35" w:name="_Toc38985264"/>
      <w:r w:rsidRPr="00866ECD">
        <w:rPr>
          <w:rFonts w:hAnsi="宋体" w:cs="仿宋"/>
          <w:color w:val="000000"/>
        </w:rPr>
        <w:t>9</w:t>
      </w:r>
      <w:r w:rsidRPr="00866ECD">
        <w:rPr>
          <w:rFonts w:hAnsi="宋体" w:cs="仿宋" w:hint="eastAsia"/>
          <w:color w:val="000000"/>
        </w:rPr>
        <w:t>.本项目是否属于专门面向中小企业采购项目：否。</w:t>
      </w:r>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36" w:name="_Toc32498"/>
      <w:bookmarkStart w:id="37" w:name="_Toc14057"/>
      <w:bookmarkStart w:id="38" w:name="_Toc24638"/>
      <w:r w:rsidRPr="00866ECD">
        <w:rPr>
          <w:rFonts w:ascii="宋体" w:hAnsi="宋体" w:cs="仿宋" w:hint="eastAsia"/>
          <w:color w:val="000000"/>
          <w:sz w:val="21"/>
          <w:szCs w:val="21"/>
        </w:rPr>
        <w:t>二、供应商的资格要求</w:t>
      </w:r>
      <w:bookmarkEnd w:id="30"/>
      <w:bookmarkEnd w:id="31"/>
      <w:bookmarkEnd w:id="32"/>
      <w:bookmarkEnd w:id="33"/>
      <w:bookmarkEnd w:id="34"/>
      <w:bookmarkEnd w:id="35"/>
      <w:bookmarkEnd w:id="36"/>
      <w:bookmarkEnd w:id="37"/>
      <w:bookmarkEnd w:id="38"/>
    </w:p>
    <w:p w:rsidR="009B1111" w:rsidRPr="00866ECD" w:rsidRDefault="00421C34">
      <w:pPr>
        <w:pStyle w:val="1"/>
        <w:spacing w:line="360" w:lineRule="auto"/>
        <w:ind w:firstLineChars="200" w:firstLine="420"/>
        <w:rPr>
          <w:rFonts w:hAnsi="宋体" w:cs="仿宋"/>
          <w:color w:val="000000"/>
        </w:rPr>
      </w:pPr>
      <w:bookmarkStart w:id="39" w:name="_Toc35393623"/>
      <w:bookmarkStart w:id="40" w:name="_Toc28359081"/>
      <w:bookmarkStart w:id="41" w:name="_Toc35393792"/>
      <w:bookmarkStart w:id="42" w:name="_Toc38985265"/>
      <w:bookmarkStart w:id="43" w:name="_Toc28359004"/>
      <w:r w:rsidRPr="00866ECD">
        <w:rPr>
          <w:rFonts w:hAnsi="宋体" w:cs="仿宋" w:hint="eastAsia"/>
          <w:color w:val="000000"/>
        </w:rPr>
        <w:t>1.满足《中华人民共和国政府采购法》第二十二条规定，并提供下列材料：</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 xml:space="preserve">1.1 </w:t>
      </w:r>
      <w:bookmarkStart w:id="44" w:name="OLE_LINK7"/>
      <w:r w:rsidRPr="00866ECD">
        <w:rPr>
          <w:rFonts w:hAnsi="宋体" w:cs="仿宋" w:hint="eastAsia"/>
          <w:color w:val="000000"/>
        </w:rPr>
        <w:t>具有独立承担民事责任的能力（</w:t>
      </w:r>
      <w:r w:rsidRPr="00866ECD">
        <w:rPr>
          <w:rFonts w:hAnsi="宋体" w:cs="仿宋"/>
          <w:color w:val="000000"/>
        </w:rPr>
        <w:t>提供法人或者其他组织的营业执照，自然人的身份证明</w:t>
      </w:r>
      <w:r w:rsidRPr="00866ECD">
        <w:rPr>
          <w:rFonts w:hAnsi="宋体" w:cs="仿宋" w:hint="eastAsia"/>
          <w:color w:val="000000"/>
        </w:rPr>
        <w:t>）；</w:t>
      </w:r>
      <w:bookmarkEnd w:id="44"/>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1.2 具有良好的商业信誉和健全的财务会计制度（</w:t>
      </w:r>
      <w:r w:rsidRPr="00866ECD">
        <w:rPr>
          <w:rFonts w:hAnsi="宋体" w:cs="仿宋"/>
          <w:color w:val="000000"/>
        </w:rPr>
        <w:t>提供由第三</w:t>
      </w:r>
      <w:proofErr w:type="gramStart"/>
      <w:r w:rsidRPr="00866ECD">
        <w:rPr>
          <w:rFonts w:hAnsi="宋体" w:cs="仿宋"/>
          <w:color w:val="000000"/>
        </w:rPr>
        <w:t>方专业</w:t>
      </w:r>
      <w:proofErr w:type="gramEnd"/>
      <w:r w:rsidRPr="00866ECD">
        <w:rPr>
          <w:rFonts w:hAnsi="宋体" w:cs="仿宋"/>
          <w:color w:val="000000"/>
        </w:rPr>
        <w:t>机构出具的2023年度或2024年度财务审计报告（财务审计报告至少包含资产负债表、利润表、现金流量表、第三</w:t>
      </w:r>
      <w:proofErr w:type="gramStart"/>
      <w:r w:rsidRPr="00866ECD">
        <w:rPr>
          <w:rFonts w:hAnsi="宋体" w:cs="仿宋"/>
          <w:color w:val="000000"/>
        </w:rPr>
        <w:t>方专业</w:t>
      </w:r>
      <w:proofErr w:type="gramEnd"/>
      <w:r w:rsidRPr="00866ECD">
        <w:rPr>
          <w:rFonts w:hAnsi="宋体" w:cs="仿宋"/>
          <w:color w:val="000000"/>
        </w:rPr>
        <w:t>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r w:rsidRPr="00866ECD">
        <w:rPr>
          <w:rFonts w:hAnsi="宋体" w:cs="仿宋" w:hint="eastAsia"/>
          <w:color w:val="000000"/>
        </w:rPr>
        <w:t>）；</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1.3</w:t>
      </w:r>
      <w:r w:rsidRPr="00866ECD">
        <w:rPr>
          <w:rFonts w:hAnsi="宋体" w:cs="仿宋"/>
          <w:color w:val="000000"/>
        </w:rPr>
        <w:t>具有履行合同所必需的设备和专业技术能力（根据项目需求提供履行合同所必需的设备和专业技术能力的声明或证明材料）</w:t>
      </w:r>
      <w:r w:rsidRPr="00866ECD">
        <w:rPr>
          <w:rFonts w:hAnsi="宋体" w:cs="仿宋" w:hint="eastAsia"/>
          <w:color w:val="000000"/>
        </w:rPr>
        <w:t>；</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1.4</w:t>
      </w:r>
      <w:r w:rsidRPr="00866ECD">
        <w:rPr>
          <w:rFonts w:hAnsi="宋体" w:cs="仿宋"/>
          <w:color w:val="000000"/>
        </w:rPr>
        <w:t>有依法缴纳税收和社会保障资金的良好记录（提供参加本次政府采购活动前半年内（至少一个月）依法缴纳税收和社会保障资金的相关材料。依法享受缓缴、免缴税收、社会保障资金的提供证明材料)</w:t>
      </w:r>
      <w:r w:rsidRPr="00866ECD">
        <w:rPr>
          <w:rFonts w:hAnsi="宋体" w:cs="仿宋" w:hint="eastAsia"/>
          <w:color w:val="000000"/>
        </w:rPr>
        <w:t>；</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1.5</w:t>
      </w:r>
      <w:r w:rsidRPr="00866ECD">
        <w:rPr>
          <w:rFonts w:hAnsi="宋体" w:cs="仿宋"/>
          <w:color w:val="000000"/>
        </w:rPr>
        <w:t>参加政府采购活动前三年内，在经营活动中没有重大违法记录（提供参加本次政府采购活动前3年内在经营活动中没有重大违法记录的书面声明）</w:t>
      </w:r>
      <w:r w:rsidRPr="00866ECD">
        <w:rPr>
          <w:rFonts w:hAnsi="宋体" w:cs="仿宋" w:hint="eastAsia"/>
          <w:color w:val="000000"/>
        </w:rPr>
        <w:t>；</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lastRenderedPageBreak/>
        <w:t>1.6法律、行政法规规定的其他条件：无。</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color w:val="000000"/>
        </w:rPr>
        <w:t>注：</w:t>
      </w:r>
      <w:r w:rsidRPr="00866ECD">
        <w:rPr>
          <w:rFonts w:ascii="宋体" w:hAnsi="宋体" w:cs="仿宋" w:hint="eastAsia"/>
        </w:rPr>
        <w:t>（1）第1.5条所称重大违法记录，是指供应商因违法经营受到刑事处罚或者责令停产停业、吊销许可证或者执照、较大数额罚款等行政处罚。（2）供应商在参加政府采购活动前3年内因违法经营被禁止在一定期限内参加政府采购活动，期限届满的，可以参加政府采购活动。</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在政府采购资格审查环节，供应商只需提供书面</w:t>
      </w:r>
      <w:r w:rsidRPr="00866ECD">
        <w:rPr>
          <w:rFonts w:ascii="宋体" w:hAnsi="宋体" w:cs="仿宋" w:hint="eastAsia"/>
          <w:b/>
          <w:bCs/>
        </w:rPr>
        <w:t>《南京市政府采购供应商信用记录表暨信用承诺书》</w:t>
      </w:r>
      <w:r w:rsidRPr="00866ECD">
        <w:rPr>
          <w:rFonts w:ascii="宋体" w:hAnsi="宋体" w:cs="仿宋" w:hint="eastAsia"/>
        </w:rPr>
        <w:t xml:space="preserve">，即可替代以下证明材料：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 xml:space="preserve">（1）符合国家相关规定的财务状况报告；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 xml:space="preserve">（2）依法缴纳税收的证明材料；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 xml:space="preserve">（3）依法缴纳社会保障资金的证明材料；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 xml:space="preserve">（4）具备履行政府采购合同所必需的设备和专业技术能力的证明材料；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 xml:space="preserve">（5）参加政府采购活动前三年内在经营活动中没有重大违法记录的证明材料；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 xml:space="preserve">（6）未被列入失信被执行人、重大税收违法失信主体、政府采购严重违法失信行为记录名单的证明材料。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 xml:space="preserve">供应商在中标（成交）后，应按采购文件要求，将上述由信用承诺书替代的证明材料提交采购人或采购代理机构核验。经核验无误后，由采购人或采购代理机构发出中标（成交）通知书。 </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供应</w:t>
      </w:r>
      <w:proofErr w:type="gramStart"/>
      <w:r w:rsidRPr="00866ECD">
        <w:rPr>
          <w:rFonts w:ascii="宋体" w:hAnsi="宋体" w:cs="仿宋" w:hint="eastAsia"/>
        </w:rPr>
        <w:t>商涉及</w:t>
      </w:r>
      <w:proofErr w:type="gramEnd"/>
      <w:r w:rsidRPr="00866ECD">
        <w:rPr>
          <w:rFonts w:ascii="宋体" w:hAnsi="宋体" w:cs="仿宋" w:hint="eastAsia"/>
        </w:rPr>
        <w:t>以下情形的，不适用信用承诺：</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（1）供应商被列入严重失信主体名单；</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（2）被相关监管部门</w:t>
      </w:r>
      <w:proofErr w:type="gramStart"/>
      <w:r w:rsidRPr="00866ECD">
        <w:rPr>
          <w:rFonts w:ascii="宋体" w:hAnsi="宋体" w:cs="仿宋" w:hint="eastAsia"/>
        </w:rPr>
        <w:t>作出</w:t>
      </w:r>
      <w:proofErr w:type="gramEnd"/>
      <w:r w:rsidRPr="00866ECD">
        <w:rPr>
          <w:rFonts w:ascii="宋体" w:hAnsi="宋体" w:cs="仿宋" w:hint="eastAsia"/>
        </w:rPr>
        <w:t>行政处罚且尚在处罚有效期内；</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（3）其他法律、行政法规规定的不适用信用承诺的情形。</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rPr>
        <w:t>供应商对信用承诺内容的真实性、合法性、有效性负责。如</w:t>
      </w:r>
      <w:proofErr w:type="gramStart"/>
      <w:r w:rsidRPr="00866ECD">
        <w:rPr>
          <w:rFonts w:hAnsi="宋体" w:cs="仿宋" w:hint="eastAsia"/>
        </w:rPr>
        <w:t>作出</w:t>
      </w:r>
      <w:proofErr w:type="gramEnd"/>
      <w:r w:rsidRPr="00866ECD">
        <w:rPr>
          <w:rFonts w:hAnsi="宋体" w:cs="仿宋" w:hint="eastAsia"/>
        </w:rPr>
        <w:t>虚假信用承诺，视同为“提供虚假材料谋取中标、成交”的违法行为。</w:t>
      </w:r>
    </w:p>
    <w:p w:rsidR="009B1111" w:rsidRPr="00866ECD" w:rsidRDefault="00421C34" w:rsidP="00BC27C0">
      <w:pPr>
        <w:spacing w:line="360" w:lineRule="auto"/>
        <w:ind w:firstLineChars="200" w:firstLine="420"/>
        <w:rPr>
          <w:rFonts w:ascii="宋体" w:hAnsi="宋体" w:cs="仿宋"/>
          <w:bCs/>
          <w:color w:val="000000"/>
        </w:rPr>
      </w:pPr>
      <w:r w:rsidRPr="00866ECD">
        <w:rPr>
          <w:rFonts w:ascii="宋体" w:hAnsi="宋体" w:cs="仿宋" w:hint="eastAsia"/>
          <w:color w:val="000000"/>
        </w:rPr>
        <w:t>2.落实政府采购政策需满足的资格要求：</w:t>
      </w:r>
      <w:r w:rsidR="00A2452D" w:rsidRPr="00866ECD">
        <w:rPr>
          <w:rFonts w:ascii="宋体" w:hAnsi="宋体" w:cs="仿宋" w:hint="eastAsia"/>
          <w:color w:val="000000"/>
        </w:rPr>
        <w:t>《</w:t>
      </w:r>
      <w:r w:rsidR="00BC27C0" w:rsidRPr="00866ECD">
        <w:rPr>
          <w:rFonts w:ascii="宋体" w:hAnsi="宋体" w:cs="仿宋" w:hint="eastAsia"/>
          <w:bCs/>
        </w:rPr>
        <w:t>南京市政府采购供应商信用记录表暨信用承诺书》</w:t>
      </w:r>
      <w:r w:rsidR="00BC27C0" w:rsidRPr="00866ECD">
        <w:rPr>
          <w:rFonts w:ascii="宋体" w:hAnsi="宋体" w:hint="eastAsia"/>
        </w:rPr>
        <w:t>（供应商参加本项目政府采购活动时，无论是新用户注册或已注册成功的，均应在采购文件发布之日起至提交响应文件截止时间前，登录“信用南京”或“南京公共采购信息网”在线打印其“南京市政府采购供应商信用记录表</w:t>
      </w:r>
      <w:r w:rsidR="00BC27C0" w:rsidRPr="00866ECD">
        <w:rPr>
          <w:rFonts w:ascii="宋体" w:hAnsi="宋体" w:cs="仿宋" w:hint="eastAsia"/>
          <w:bCs/>
        </w:rPr>
        <w:t>暨信用承诺书</w:t>
      </w:r>
      <w:r w:rsidR="00BC27C0" w:rsidRPr="00866ECD">
        <w:rPr>
          <w:rFonts w:ascii="宋体" w:hAnsi="宋体" w:hint="eastAsia"/>
        </w:rPr>
        <w:t>”，经法定代表人签名盖章后作为响应文件的有效组成部分。“南京市政府采购供应商信用记录表</w:t>
      </w:r>
      <w:r w:rsidR="00BC27C0" w:rsidRPr="00866ECD">
        <w:rPr>
          <w:rFonts w:ascii="宋体" w:hAnsi="宋体" w:cs="仿宋" w:hint="eastAsia"/>
          <w:bCs/>
        </w:rPr>
        <w:t>暨信用承诺书</w:t>
      </w:r>
      <w:r w:rsidR="00BC27C0" w:rsidRPr="00866ECD">
        <w:rPr>
          <w:rFonts w:ascii="宋体" w:hAnsi="宋体" w:hint="eastAsia"/>
        </w:rPr>
        <w:t>”是其参加本次政府采购活动的必备材料。）</w:t>
      </w:r>
    </w:p>
    <w:p w:rsidR="009B1111" w:rsidRPr="00866ECD" w:rsidRDefault="00421C34">
      <w:pPr>
        <w:pStyle w:val="1"/>
        <w:spacing w:line="360" w:lineRule="auto"/>
        <w:ind w:firstLineChars="200" w:firstLine="420"/>
        <w:rPr>
          <w:rFonts w:hAnsi="宋体" w:cs="仿宋"/>
          <w:b/>
          <w:bCs/>
          <w:color w:val="000000"/>
        </w:rPr>
      </w:pPr>
      <w:r w:rsidRPr="00866ECD">
        <w:rPr>
          <w:rFonts w:hAnsi="宋体" w:cs="仿宋" w:hint="eastAsia"/>
          <w:color w:val="000000"/>
        </w:rPr>
        <w:t>3.本项目的特定资格要求：</w:t>
      </w:r>
      <w:r w:rsidRPr="00866ECD">
        <w:rPr>
          <w:rFonts w:hAnsi="宋体" w:cs="仿宋" w:hint="eastAsia"/>
          <w:bCs/>
          <w:color w:val="000000"/>
        </w:rPr>
        <w:t>无。</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4.本项目不接受联合体投标，不允许分包、转包。</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5.本项目不接受进口产品投标。（注：本文件所称进口产品是指通过中国海关报关验放进入中国境内且产自关境外的产品）</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6.</w:t>
      </w:r>
      <w:bookmarkStart w:id="45" w:name="OLE_LINK8"/>
      <w:r w:rsidRPr="00866ECD">
        <w:rPr>
          <w:rFonts w:hAnsi="宋体" w:cs="仿宋" w:hint="eastAsia"/>
          <w:color w:val="000000"/>
        </w:rPr>
        <w:t>拒绝下述供应商参加本次采购活动：</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lastRenderedPageBreak/>
        <w:t>6.1负责人为同一人或者存在直接控股、管理关系的不同供应商，不得参加同一合同项下的政府采购活动。</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6.2供应商被“信用中国”（www.creditchina.gov.cn）、“中国政府采购网"(www.ccgp.gov.cn)等网站列入失信被执行人、重大税收违法案件当事人名单、政府采购严重违法失信行为记录名单。</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6.3拒绝为采购项目提供整体设计、规范编制或者项目管理、监理、检测等服务</w:t>
      </w:r>
      <w:r w:rsidR="009F2422" w:rsidRPr="00866ECD">
        <w:rPr>
          <w:rFonts w:hAnsi="宋体" w:cs="仿宋" w:hint="eastAsia"/>
          <w:color w:val="000000"/>
        </w:rPr>
        <w:t>的</w:t>
      </w:r>
      <w:r w:rsidRPr="00866ECD">
        <w:rPr>
          <w:rFonts w:hAnsi="宋体" w:cs="仿宋" w:hint="eastAsia"/>
          <w:color w:val="000000"/>
        </w:rPr>
        <w:t>供应商参加本项目的采购活动。</w:t>
      </w:r>
      <w:bookmarkEnd w:id="45"/>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7.政府采购信用承诺</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根据《关于在政府采购活动中推行信用承诺制的通知》</w:t>
      </w:r>
      <w:proofErr w:type="gramStart"/>
      <w:r w:rsidRPr="00866ECD">
        <w:rPr>
          <w:rFonts w:hAnsi="宋体" w:cs="仿宋" w:hint="eastAsia"/>
          <w:color w:val="000000"/>
        </w:rPr>
        <w:t>宁财购通</w:t>
      </w:r>
      <w:proofErr w:type="gramEnd"/>
      <w:r w:rsidRPr="00866ECD">
        <w:rPr>
          <w:rFonts w:hAnsi="宋体" w:cs="仿宋" w:hint="eastAsia"/>
          <w:color w:val="000000"/>
        </w:rPr>
        <w:t>〔2021〕5号规定， 参加南京地区政府采购活动的供应商，应以书面形式向采购人或政府采购代理机构</w:t>
      </w:r>
      <w:proofErr w:type="gramStart"/>
      <w:r w:rsidRPr="00866ECD">
        <w:rPr>
          <w:rFonts w:hAnsi="宋体" w:cs="仿宋" w:hint="eastAsia"/>
          <w:color w:val="000000"/>
        </w:rPr>
        <w:t>作出</w:t>
      </w:r>
      <w:proofErr w:type="gramEnd"/>
      <w:r w:rsidRPr="00866ECD">
        <w:rPr>
          <w:rFonts w:hAnsi="宋体" w:cs="仿宋" w:hint="eastAsia"/>
          <w:color w:val="000000"/>
        </w:rPr>
        <w:t>信用承诺。供应商应尽早做好承诺工作，点击‘南京公共采购信息网’首页 （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w:t>
      </w:r>
      <w:bookmarkStart w:id="46" w:name="OLE_LINK12"/>
      <w:r w:rsidRPr="00866ECD">
        <w:rPr>
          <w:rFonts w:hAnsi="宋体" w:cs="仿宋" w:hint="eastAsia"/>
          <w:color w:val="000000"/>
        </w:rPr>
        <w:t>《南京市政府采购供应商信用记录表暨信用承诺书》，由法</w:t>
      </w:r>
      <w:r w:rsidR="009F2422" w:rsidRPr="00866ECD">
        <w:rPr>
          <w:rFonts w:hAnsi="宋体" w:cs="仿宋" w:hint="eastAsia"/>
          <w:color w:val="000000"/>
        </w:rPr>
        <w:t>定代表</w:t>
      </w:r>
      <w:r w:rsidRPr="00866ECD">
        <w:rPr>
          <w:rFonts w:hAnsi="宋体" w:cs="仿宋" w:hint="eastAsia"/>
          <w:color w:val="000000"/>
        </w:rPr>
        <w:t>人签字并盖单位公章，随响应文件一并递交。</w:t>
      </w:r>
      <w:bookmarkEnd w:id="46"/>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47" w:name="_Toc30251"/>
      <w:bookmarkStart w:id="48" w:name="_Toc23404"/>
      <w:bookmarkStart w:id="49" w:name="_Toc10335"/>
      <w:bookmarkStart w:id="50" w:name="_Toc16000"/>
      <w:r w:rsidRPr="00866ECD">
        <w:rPr>
          <w:rFonts w:ascii="宋体" w:hAnsi="宋体" w:cs="仿宋" w:hint="eastAsia"/>
          <w:color w:val="000000"/>
          <w:sz w:val="21"/>
          <w:szCs w:val="21"/>
        </w:rPr>
        <w:t>三、</w:t>
      </w:r>
      <w:proofErr w:type="gramStart"/>
      <w:r w:rsidRPr="00866ECD">
        <w:rPr>
          <w:rFonts w:ascii="宋体" w:hAnsi="宋体" w:cs="仿宋" w:hint="eastAsia"/>
          <w:color w:val="000000"/>
          <w:sz w:val="21"/>
          <w:szCs w:val="21"/>
        </w:rPr>
        <w:t>获取</w:t>
      </w:r>
      <w:bookmarkEnd w:id="39"/>
      <w:bookmarkEnd w:id="40"/>
      <w:bookmarkEnd w:id="41"/>
      <w:bookmarkEnd w:id="42"/>
      <w:bookmarkEnd w:id="43"/>
      <w:bookmarkEnd w:id="47"/>
      <w:bookmarkEnd w:id="48"/>
      <w:r w:rsidRPr="00866ECD">
        <w:rPr>
          <w:rFonts w:ascii="宋体" w:hAnsi="宋体" w:cs="仿宋" w:hint="eastAsia"/>
          <w:color w:val="000000"/>
          <w:sz w:val="21"/>
          <w:szCs w:val="21"/>
        </w:rPr>
        <w:t>磋商</w:t>
      </w:r>
      <w:proofErr w:type="gramEnd"/>
      <w:r w:rsidRPr="00866ECD">
        <w:rPr>
          <w:rFonts w:ascii="宋体" w:hAnsi="宋体" w:cs="仿宋" w:hint="eastAsia"/>
          <w:color w:val="000000"/>
          <w:sz w:val="21"/>
          <w:szCs w:val="21"/>
        </w:rPr>
        <w:t>文件</w:t>
      </w:r>
      <w:bookmarkEnd w:id="49"/>
      <w:bookmarkEnd w:id="50"/>
    </w:p>
    <w:p w:rsidR="009B1111" w:rsidRPr="00866ECD" w:rsidRDefault="00421C34">
      <w:pPr>
        <w:pStyle w:val="1"/>
        <w:spacing w:line="360" w:lineRule="auto"/>
        <w:ind w:firstLineChars="200" w:firstLine="422"/>
        <w:rPr>
          <w:rFonts w:hAnsi="宋体" w:cs="仿宋"/>
          <w:color w:val="000000"/>
        </w:rPr>
      </w:pPr>
      <w:bookmarkStart w:id="51" w:name="_Toc28359082"/>
      <w:bookmarkStart w:id="52" w:name="_Toc28359005"/>
      <w:bookmarkStart w:id="53" w:name="_Toc38985266"/>
      <w:bookmarkStart w:id="54" w:name="_Toc7070"/>
      <w:bookmarkStart w:id="55" w:name="_Toc35393793"/>
      <w:bookmarkStart w:id="56" w:name="_Toc35393624"/>
      <w:bookmarkStart w:id="57" w:name="_Toc28359085"/>
      <w:bookmarkStart w:id="58" w:name="_Toc14169"/>
      <w:bookmarkStart w:id="59" w:name="_Toc38985269"/>
      <w:bookmarkStart w:id="60" w:name="_Toc35393796"/>
      <w:bookmarkStart w:id="61" w:name="_Toc35393627"/>
      <w:bookmarkStart w:id="62" w:name="_Toc28359008"/>
      <w:bookmarkStart w:id="63" w:name="_Toc9794"/>
      <w:r w:rsidRPr="00866ECD">
        <w:rPr>
          <w:rFonts w:hAnsi="宋体" w:cs="仿宋" w:hint="eastAsia"/>
          <w:b/>
          <w:bCs/>
          <w:color w:val="000000"/>
        </w:rPr>
        <w:t>时间：</w:t>
      </w:r>
      <w:r w:rsidRPr="00866ECD">
        <w:rPr>
          <w:rFonts w:hAnsi="宋体" w:cs="仿宋" w:hint="eastAsia"/>
          <w:color w:val="000000"/>
        </w:rPr>
        <w:t>公告发布之日起5个工作日</w:t>
      </w:r>
    </w:p>
    <w:p w:rsidR="009B1111" w:rsidRPr="00866ECD" w:rsidRDefault="00421C34">
      <w:pPr>
        <w:pStyle w:val="1"/>
        <w:spacing w:line="360" w:lineRule="auto"/>
        <w:ind w:firstLineChars="200" w:firstLine="422"/>
        <w:rPr>
          <w:rFonts w:hAnsi="宋体" w:cs="仿宋"/>
          <w:color w:val="000000"/>
        </w:rPr>
      </w:pPr>
      <w:r w:rsidRPr="00866ECD">
        <w:rPr>
          <w:rFonts w:hAnsi="宋体" w:cs="仿宋" w:hint="eastAsia"/>
          <w:b/>
          <w:bCs/>
          <w:color w:val="000000"/>
        </w:rPr>
        <w:t>地点：</w:t>
      </w:r>
      <w:bookmarkStart w:id="64" w:name="OLE_LINK177"/>
      <w:r w:rsidRPr="00866ECD">
        <w:rPr>
          <w:rFonts w:hAnsi="宋体" w:cs="仿宋" w:hint="eastAsia"/>
          <w:color w:val="000000"/>
        </w:rPr>
        <w:t>江苏政府采购网“苏</w:t>
      </w:r>
      <w:proofErr w:type="gramStart"/>
      <w:r w:rsidRPr="00866ECD">
        <w:rPr>
          <w:rFonts w:hAnsi="宋体" w:cs="仿宋" w:hint="eastAsia"/>
          <w:color w:val="000000"/>
        </w:rPr>
        <w:t>采云</w:t>
      </w:r>
      <w:proofErr w:type="gramEnd"/>
      <w:r w:rsidRPr="00866ECD">
        <w:rPr>
          <w:rFonts w:hAnsi="宋体" w:cs="仿宋" w:hint="eastAsia"/>
          <w:color w:val="000000"/>
        </w:rPr>
        <w:t>”系统</w:t>
      </w:r>
      <w:bookmarkEnd w:id="64"/>
    </w:p>
    <w:p w:rsidR="009B1111" w:rsidRPr="00866ECD" w:rsidRDefault="00421C34">
      <w:pPr>
        <w:pStyle w:val="1"/>
        <w:spacing w:line="360" w:lineRule="auto"/>
        <w:ind w:firstLineChars="200" w:firstLine="422"/>
        <w:rPr>
          <w:rFonts w:hAnsi="宋体" w:cs="仿宋"/>
          <w:color w:val="000000"/>
        </w:rPr>
      </w:pPr>
      <w:r w:rsidRPr="00866ECD">
        <w:rPr>
          <w:rFonts w:hAnsi="宋体" w:cs="仿宋" w:hint="eastAsia"/>
          <w:b/>
          <w:bCs/>
          <w:color w:val="000000"/>
        </w:rPr>
        <w:t>获取方式：</w:t>
      </w:r>
      <w:bookmarkStart w:id="65" w:name="OLE_LINK212"/>
      <w:r w:rsidRPr="00866ECD">
        <w:rPr>
          <w:rFonts w:hAnsi="宋体" w:cs="仿宋" w:hint="eastAsia"/>
          <w:color w:val="000000"/>
        </w:rPr>
        <w:t>供应商登录江苏政府采购网，在网站首页点击“苏</w:t>
      </w:r>
      <w:proofErr w:type="gramStart"/>
      <w:r w:rsidRPr="00866ECD">
        <w:rPr>
          <w:rFonts w:hAnsi="宋体" w:cs="仿宋" w:hint="eastAsia"/>
          <w:color w:val="000000"/>
        </w:rPr>
        <w:t>采云</w:t>
      </w:r>
      <w:proofErr w:type="gramEnd"/>
      <w:r w:rsidRPr="00866ECD">
        <w:rPr>
          <w:rFonts w:hAnsi="宋体" w:cs="仿宋" w:hint="eastAsia"/>
          <w:color w:val="000000"/>
        </w:rPr>
        <w:t>”系统自行免费下载。</w:t>
      </w:r>
    </w:p>
    <w:p w:rsidR="009B1111" w:rsidRPr="00866ECD" w:rsidRDefault="00421C34">
      <w:pPr>
        <w:pStyle w:val="1"/>
        <w:spacing w:line="360" w:lineRule="auto"/>
        <w:ind w:firstLineChars="200" w:firstLine="422"/>
        <w:rPr>
          <w:rFonts w:hAnsi="宋体" w:cs="仿宋"/>
          <w:color w:val="000000"/>
        </w:rPr>
      </w:pPr>
      <w:r w:rsidRPr="00866ECD">
        <w:rPr>
          <w:rFonts w:hAnsi="宋体" w:cs="仿宋" w:hint="eastAsia"/>
          <w:b/>
          <w:bCs/>
          <w:color w:val="000000"/>
        </w:rPr>
        <w:t>步骤如下：</w:t>
      </w:r>
      <w:r w:rsidRPr="00866ECD">
        <w:rPr>
          <w:rFonts w:hAnsi="宋体" w:cs="仿宋" w:hint="eastAsia"/>
          <w:color w:val="000000"/>
        </w:rPr>
        <w:t>供应商登录“江苏政府采购网”，在网站首页点击“苏</w:t>
      </w:r>
      <w:proofErr w:type="gramStart"/>
      <w:r w:rsidRPr="00866ECD">
        <w:rPr>
          <w:rFonts w:hAnsi="宋体" w:cs="仿宋" w:hint="eastAsia"/>
          <w:color w:val="000000"/>
        </w:rPr>
        <w:t>采云</w:t>
      </w:r>
      <w:proofErr w:type="gramEnd"/>
      <w:r w:rsidRPr="00866ECD">
        <w:rPr>
          <w:rFonts w:hAnsi="宋体" w:cs="仿宋" w:hint="eastAsia"/>
          <w:color w:val="000000"/>
        </w:rPr>
        <w:t>”→使用CA锁登录系统(新用户应进行“平台用户注册”)→“项目参与”进行登记，在“可参与项目”中选择“我要参与”，参与成功后到“已参与项目”界面中找到该项目下载文件并进行操</w:t>
      </w:r>
      <w:bookmarkStart w:id="66" w:name="OLE_LINK85"/>
      <w:r w:rsidRPr="00866ECD">
        <w:rPr>
          <w:rFonts w:hAnsi="宋体" w:cs="仿宋" w:hint="eastAsia"/>
          <w:color w:val="000000"/>
        </w:rPr>
        <w:t>作</w:t>
      </w:r>
      <w:bookmarkEnd w:id="66"/>
      <w:r w:rsidRPr="00866ECD">
        <w:rPr>
          <w:rFonts w:hAnsi="宋体" w:cs="仿宋" w:hint="eastAsia"/>
          <w:color w:val="000000"/>
        </w:rPr>
        <w:t>。</w:t>
      </w:r>
      <w:bookmarkEnd w:id="65"/>
    </w:p>
    <w:p w:rsidR="009B1111" w:rsidRPr="00866ECD" w:rsidRDefault="00421C34">
      <w:pPr>
        <w:spacing w:line="360" w:lineRule="auto"/>
        <w:ind w:firstLineChars="200" w:firstLine="422"/>
        <w:rPr>
          <w:rFonts w:ascii="宋体" w:hAnsi="宋体" w:cs="仿宋"/>
          <w:color w:val="000000"/>
        </w:rPr>
      </w:pPr>
      <w:r w:rsidRPr="00866ECD">
        <w:rPr>
          <w:rFonts w:ascii="宋体" w:hAnsi="宋体" w:cs="仿宋" w:hint="eastAsia"/>
          <w:b/>
          <w:bCs/>
          <w:color w:val="000000"/>
        </w:rPr>
        <w:t>标书工本费（售价）：</w:t>
      </w:r>
      <w:r w:rsidRPr="00866ECD">
        <w:rPr>
          <w:rFonts w:ascii="宋体" w:hAnsi="宋体" w:cs="仿宋" w:hint="eastAsia"/>
          <w:color w:val="000000"/>
        </w:rPr>
        <w:t>人民币0元/份。</w:t>
      </w:r>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67" w:name="_Toc6829"/>
      <w:bookmarkStart w:id="68" w:name="_Toc25063"/>
      <w:bookmarkStart w:id="69" w:name="_Toc13948"/>
      <w:bookmarkStart w:id="70" w:name="_Toc19261"/>
      <w:r w:rsidRPr="00866ECD">
        <w:rPr>
          <w:rFonts w:ascii="宋体" w:hAnsi="宋体" w:cs="仿宋" w:hint="eastAsia"/>
          <w:color w:val="000000"/>
          <w:sz w:val="21"/>
          <w:szCs w:val="21"/>
        </w:rPr>
        <w:t>四、提交投标文件</w:t>
      </w:r>
      <w:bookmarkEnd w:id="51"/>
      <w:bookmarkEnd w:id="52"/>
      <w:r w:rsidRPr="00866ECD">
        <w:rPr>
          <w:rFonts w:ascii="宋体" w:hAnsi="宋体" w:cs="仿宋" w:hint="eastAsia"/>
          <w:color w:val="000000"/>
          <w:sz w:val="21"/>
          <w:szCs w:val="21"/>
        </w:rPr>
        <w:t>截止时间、开标时间和地点</w:t>
      </w:r>
      <w:bookmarkEnd w:id="53"/>
      <w:bookmarkEnd w:id="54"/>
      <w:bookmarkEnd w:id="55"/>
      <w:bookmarkEnd w:id="56"/>
      <w:bookmarkEnd w:id="67"/>
      <w:bookmarkEnd w:id="68"/>
      <w:bookmarkEnd w:id="69"/>
      <w:bookmarkEnd w:id="70"/>
    </w:p>
    <w:p w:rsidR="009B1111" w:rsidRPr="00866ECD" w:rsidRDefault="00421C34">
      <w:pPr>
        <w:pStyle w:val="1"/>
        <w:spacing w:line="360" w:lineRule="auto"/>
        <w:ind w:firstLineChars="200" w:firstLine="420"/>
        <w:rPr>
          <w:rFonts w:hAnsi="宋体" w:cs="仿宋"/>
          <w:color w:val="000000"/>
        </w:rPr>
      </w:pPr>
      <w:bookmarkStart w:id="71" w:name="_Toc35393625"/>
      <w:bookmarkStart w:id="72" w:name="_Toc38985267"/>
      <w:bookmarkStart w:id="73" w:name="_Toc28359084"/>
      <w:bookmarkStart w:id="74" w:name="_Toc35393794"/>
      <w:bookmarkStart w:id="75" w:name="_Toc28359007"/>
      <w:r w:rsidRPr="00866ECD">
        <w:rPr>
          <w:rFonts w:hAnsi="宋体" w:cs="仿宋" w:hint="eastAsia"/>
          <w:color w:val="000000"/>
        </w:rPr>
        <w:t>时间：2025年</w:t>
      </w:r>
      <w:r w:rsidRPr="00866ECD">
        <w:rPr>
          <w:rFonts w:hAnsi="宋体" w:cs="仿宋"/>
          <w:color w:val="000000"/>
        </w:rPr>
        <w:t>10</w:t>
      </w:r>
      <w:r w:rsidRPr="00866ECD">
        <w:rPr>
          <w:rFonts w:hAnsi="宋体" w:cs="仿宋" w:hint="eastAsia"/>
          <w:color w:val="000000"/>
        </w:rPr>
        <w:t>月</w:t>
      </w:r>
      <w:r w:rsidRPr="00866ECD">
        <w:rPr>
          <w:rFonts w:hAnsi="宋体" w:cs="仿宋"/>
          <w:color w:val="000000"/>
        </w:rPr>
        <w:t>24</w:t>
      </w:r>
      <w:r w:rsidRPr="00866ECD">
        <w:rPr>
          <w:rFonts w:hAnsi="宋体" w:cs="仿宋" w:hint="eastAsia"/>
          <w:color w:val="000000"/>
        </w:rPr>
        <w:t>日</w:t>
      </w:r>
      <w:r w:rsidRPr="00866ECD">
        <w:rPr>
          <w:rFonts w:hAnsi="宋体" w:cs="仿宋"/>
          <w:color w:val="000000"/>
        </w:rPr>
        <w:t>14</w:t>
      </w:r>
      <w:r w:rsidRPr="00866ECD">
        <w:rPr>
          <w:rFonts w:hAnsi="宋体" w:cs="仿宋" w:hint="eastAsia"/>
          <w:color w:val="000000"/>
        </w:rPr>
        <w:t>:</w:t>
      </w:r>
      <w:r w:rsidRPr="00866ECD">
        <w:rPr>
          <w:rFonts w:hAnsi="宋体" w:cs="仿宋"/>
          <w:color w:val="000000"/>
        </w:rPr>
        <w:t>0</w:t>
      </w:r>
      <w:r w:rsidRPr="00866ECD">
        <w:rPr>
          <w:rFonts w:hAnsi="宋体" w:cs="仿宋" w:hint="eastAsia"/>
          <w:color w:val="000000"/>
        </w:rPr>
        <w:t>0（北京时间）</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提交响应文件地点：江苏省政府采购管理交易系统（苏</w:t>
      </w:r>
      <w:proofErr w:type="gramStart"/>
      <w:r w:rsidRPr="00866ECD">
        <w:rPr>
          <w:rFonts w:hAnsi="宋体" w:cs="仿宋" w:hint="eastAsia"/>
          <w:color w:val="000000"/>
        </w:rPr>
        <w:t>采云</w:t>
      </w:r>
      <w:proofErr w:type="gramEnd"/>
      <w:r w:rsidRPr="00866ECD">
        <w:rPr>
          <w:rFonts w:hAnsi="宋体" w:cs="仿宋" w:hint="eastAsia"/>
          <w:color w:val="000000"/>
        </w:rPr>
        <w:t>）（以下简称“苏</w:t>
      </w:r>
      <w:proofErr w:type="gramStart"/>
      <w:r w:rsidRPr="00866ECD">
        <w:rPr>
          <w:rFonts w:hAnsi="宋体" w:cs="仿宋" w:hint="eastAsia"/>
          <w:color w:val="000000"/>
        </w:rPr>
        <w:t>采云</w:t>
      </w:r>
      <w:proofErr w:type="gramEnd"/>
      <w:r w:rsidRPr="00866ECD">
        <w:rPr>
          <w:rFonts w:hAnsi="宋体" w:cs="仿宋" w:hint="eastAsia"/>
          <w:color w:val="000000"/>
        </w:rPr>
        <w:t>”）（网址：http://jszfcg.jsczt.cn/）。</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开标地点：江苏省政府采购交易系统（以下简称“苏</w:t>
      </w:r>
      <w:proofErr w:type="gramStart"/>
      <w:r w:rsidRPr="00866ECD">
        <w:rPr>
          <w:rFonts w:hAnsi="宋体" w:cs="仿宋" w:hint="eastAsia"/>
          <w:color w:val="000000"/>
        </w:rPr>
        <w:t>采云</w:t>
      </w:r>
      <w:proofErr w:type="gramEnd"/>
      <w:r w:rsidRPr="00866ECD">
        <w:rPr>
          <w:rFonts w:hAnsi="宋体" w:cs="仿宋" w:hint="eastAsia"/>
          <w:color w:val="000000"/>
        </w:rPr>
        <w:t>系统”）网上开标大厅。</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注释：</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1.线上开标：开标当日，供应商不必抵达开标现场，仅需在任意地点通过“苏</w:t>
      </w:r>
      <w:proofErr w:type="gramStart"/>
      <w:r w:rsidRPr="00866ECD">
        <w:rPr>
          <w:rFonts w:hAnsi="宋体" w:cs="仿宋" w:hint="eastAsia"/>
          <w:color w:val="000000"/>
        </w:rPr>
        <w:t>采云</w:t>
      </w:r>
      <w:proofErr w:type="gramEnd"/>
      <w:r w:rsidRPr="00866ECD">
        <w:rPr>
          <w:rFonts w:hAnsi="宋体" w:cs="仿宋" w:hint="eastAsia"/>
          <w:color w:val="000000"/>
        </w:rPr>
        <w:t>”系统（网址：http://jszfcg.jsczt.cn/）“开标大厅”参与开标过程）。</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2.响应文件的解密：开标当天各供应商及时登录“苏</w:t>
      </w:r>
      <w:proofErr w:type="gramStart"/>
      <w:r w:rsidRPr="00866ECD">
        <w:rPr>
          <w:rFonts w:hAnsi="宋体" w:cs="仿宋" w:hint="eastAsia"/>
          <w:color w:val="000000"/>
        </w:rPr>
        <w:t>采云</w:t>
      </w:r>
      <w:proofErr w:type="gramEnd"/>
      <w:r w:rsidRPr="00866ECD">
        <w:rPr>
          <w:rFonts w:hAnsi="宋体" w:cs="仿宋" w:hint="eastAsia"/>
          <w:color w:val="000000"/>
        </w:rPr>
        <w:t>”系统进入开标大厅，投标文</w:t>
      </w:r>
      <w:r w:rsidRPr="00866ECD">
        <w:rPr>
          <w:rFonts w:hAnsi="宋体" w:cs="仿宋" w:hint="eastAsia"/>
          <w:color w:val="000000"/>
        </w:rPr>
        <w:lastRenderedPageBreak/>
        <w:t>件递交截止时间后，招标代理机构将在系统内公布供应商名单，然后通过开标会议区发出投标文件解密的指令。</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供应商在开标大厅按规定时间自行实施远程解密，供应商解密限定在开标后30分钟之内完成。</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因供应商网络与电源不稳定、未按操作手册要求配置软硬件、解密</w:t>
      </w:r>
      <w:proofErr w:type="gramStart"/>
      <w:r w:rsidRPr="00866ECD">
        <w:rPr>
          <w:rFonts w:hAnsi="宋体" w:cs="仿宋" w:hint="eastAsia"/>
          <w:color w:val="000000"/>
        </w:rPr>
        <w:t>锁发生</w:t>
      </w:r>
      <w:proofErr w:type="gramEnd"/>
      <w:r w:rsidRPr="00866ECD">
        <w:rPr>
          <w:rFonts w:hAnsi="宋体" w:cs="仿宋" w:hint="eastAsia"/>
          <w:color w:val="000000"/>
        </w:rPr>
        <w:t>故障或用错、故意不按要求时限内完成解密等自身原因，导致投标文件在规定时间内未能解密、解密失败或解密超时，视为供应商撤销其投标文件，系统内投标文件将被退回。</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因招标代理机构原因或“苏</w:t>
      </w:r>
      <w:proofErr w:type="gramStart"/>
      <w:r w:rsidRPr="00866ECD">
        <w:rPr>
          <w:rFonts w:hAnsi="宋体" w:cs="仿宋" w:hint="eastAsia"/>
          <w:color w:val="000000"/>
        </w:rPr>
        <w:t>采云</w:t>
      </w:r>
      <w:proofErr w:type="gramEnd"/>
      <w:r w:rsidRPr="00866ECD">
        <w:rPr>
          <w:rFonts w:hAnsi="宋体" w:cs="仿宋" w:hint="eastAsia"/>
          <w:color w:val="000000"/>
        </w:rPr>
        <w:t>”系统发生故障，导致无法按时完成投标文件解密或开、评标工作无法进行的，可根据实际情况相应延迟解密时间或调整开、评标时间。</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3.本项目在限定的解密时间内，只要有一家供应商解密成功，即视为“苏</w:t>
      </w:r>
      <w:proofErr w:type="gramStart"/>
      <w:r w:rsidRPr="00866ECD">
        <w:rPr>
          <w:rFonts w:hAnsi="宋体" w:cs="仿宋" w:hint="eastAsia"/>
          <w:color w:val="000000"/>
        </w:rPr>
        <w:t>采云</w:t>
      </w:r>
      <w:proofErr w:type="gramEnd"/>
      <w:r w:rsidRPr="00866ECD">
        <w:rPr>
          <w:rFonts w:hAnsi="宋体" w:cs="仿宋" w:hint="eastAsia"/>
          <w:color w:val="000000"/>
        </w:rPr>
        <w:t>”系统运行无故障。</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4.若供应商已领取副锁（含多把副锁）请注意正、</w:t>
      </w:r>
      <w:proofErr w:type="gramStart"/>
      <w:r w:rsidRPr="00866ECD">
        <w:rPr>
          <w:rFonts w:hAnsi="宋体" w:cs="仿宋" w:hint="eastAsia"/>
          <w:color w:val="000000"/>
        </w:rPr>
        <w:t>副锁的</w:t>
      </w:r>
      <w:proofErr w:type="gramEnd"/>
      <w:r w:rsidRPr="00866ECD">
        <w:rPr>
          <w:rFonts w:hAnsi="宋体" w:cs="仿宋" w:hint="eastAsia"/>
          <w:color w:val="000000"/>
        </w:rPr>
        <w:t>使用差别。</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5.因供应商自身软硬件配备不齐全或发生故障等问题而导致在交互过程中，出现不稳定或中断等情况的，由供应商自身承担一切后果。</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6.供应商未按时加入开标会议区并完成登录操作的或未能在开标会议区内全程参与交互的，视为放弃</w:t>
      </w:r>
      <w:proofErr w:type="gramStart"/>
      <w:r w:rsidRPr="00866ECD">
        <w:rPr>
          <w:rFonts w:hAnsi="宋体" w:cs="仿宋" w:hint="eastAsia"/>
          <w:color w:val="000000"/>
        </w:rPr>
        <w:t>交互和</w:t>
      </w:r>
      <w:proofErr w:type="gramEnd"/>
      <w:r w:rsidRPr="00866ECD">
        <w:rPr>
          <w:rFonts w:hAnsi="宋体" w:cs="仿宋" w:hint="eastAsia"/>
          <w:color w:val="000000"/>
        </w:rPr>
        <w:t>放弃对开评标全过程提</w:t>
      </w:r>
      <w:proofErr w:type="gramStart"/>
      <w:r w:rsidRPr="00866ECD">
        <w:rPr>
          <w:rFonts w:hAnsi="宋体" w:cs="仿宋" w:hint="eastAsia"/>
          <w:color w:val="000000"/>
        </w:rPr>
        <w:t>疑</w:t>
      </w:r>
      <w:proofErr w:type="gramEnd"/>
      <w:r w:rsidRPr="00866ECD">
        <w:rPr>
          <w:rFonts w:hAnsi="宋体" w:cs="仿宋" w:hint="eastAsia"/>
          <w:color w:val="000000"/>
        </w:rPr>
        <w:t>的权利，供应商将无法看到解密指令、异议回复、唱标等实时情况，并承担由此导致的一切后果。</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7</w:t>
      </w:r>
      <w:r w:rsidR="009F2422" w:rsidRPr="00866ECD">
        <w:rPr>
          <w:rFonts w:hAnsi="宋体" w:cs="仿宋" w:hint="eastAsia"/>
          <w:color w:val="000000"/>
        </w:rPr>
        <w:t>.</w:t>
      </w:r>
      <w:r w:rsidRPr="00866ECD">
        <w:rPr>
          <w:rFonts w:hAnsi="宋体" w:cs="仿宋" w:hint="eastAsia"/>
          <w:color w:val="000000"/>
        </w:rPr>
        <w:t>供应商访问“苏</w:t>
      </w:r>
      <w:proofErr w:type="gramStart"/>
      <w:r w:rsidRPr="00866ECD">
        <w:rPr>
          <w:rFonts w:hAnsi="宋体" w:cs="仿宋" w:hint="eastAsia"/>
          <w:color w:val="000000"/>
        </w:rPr>
        <w:t>采云</w:t>
      </w:r>
      <w:proofErr w:type="gramEnd"/>
      <w:r w:rsidRPr="00866ECD">
        <w:rPr>
          <w:rFonts w:hAnsi="宋体" w:cs="仿宋" w:hint="eastAsia"/>
          <w:color w:val="000000"/>
        </w:rPr>
        <w:t>”系统的网络地址和方法</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7.1供应商应通过“苏</w:t>
      </w:r>
      <w:proofErr w:type="gramStart"/>
      <w:r w:rsidRPr="00866ECD">
        <w:rPr>
          <w:rFonts w:hAnsi="宋体" w:cs="仿宋" w:hint="eastAsia"/>
          <w:color w:val="000000"/>
        </w:rPr>
        <w:t>采云</w:t>
      </w:r>
      <w:proofErr w:type="gramEnd"/>
      <w:r w:rsidRPr="00866ECD">
        <w:rPr>
          <w:rFonts w:hAnsi="宋体" w:cs="仿宋" w:hint="eastAsia"/>
          <w:color w:val="000000"/>
        </w:rPr>
        <w:t>·”系统（网址：http://jszfcg.jsczt.cn/）参与政府采购项目。</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7.2“苏</w:t>
      </w:r>
      <w:proofErr w:type="gramStart"/>
      <w:r w:rsidRPr="00866ECD">
        <w:rPr>
          <w:rFonts w:hAnsi="宋体" w:cs="仿宋" w:hint="eastAsia"/>
          <w:color w:val="000000"/>
        </w:rPr>
        <w:t>采云</w:t>
      </w:r>
      <w:proofErr w:type="gramEnd"/>
      <w:r w:rsidRPr="00866ECD">
        <w:rPr>
          <w:rFonts w:hAnsi="宋体" w:cs="仿宋" w:hint="eastAsia"/>
          <w:color w:val="000000"/>
        </w:rPr>
        <w:t>”系统用户注册--获取“CA数字证书”--CA绑定与登录--网上报名--下载招标文件（后缀名为“.kedt”）--将后缀名为“.kedt”的招标文件导入政府采购客户端工具--制作投标文件--导出加密的投标文件（后缀名为zip）--通过“苏</w:t>
      </w:r>
      <w:proofErr w:type="gramStart"/>
      <w:r w:rsidRPr="00866ECD">
        <w:rPr>
          <w:rFonts w:hAnsi="宋体" w:cs="仿宋" w:hint="eastAsia"/>
          <w:color w:val="000000"/>
        </w:rPr>
        <w:t>采云</w:t>
      </w:r>
      <w:proofErr w:type="gramEnd"/>
      <w:r w:rsidRPr="00866ECD">
        <w:rPr>
          <w:rFonts w:hAnsi="宋体" w:cs="仿宋" w:hint="eastAsia"/>
          <w:color w:val="000000"/>
        </w:rPr>
        <w:t>”系统上传投标文件。具体见江苏政府采购网</w:t>
      </w:r>
      <w:proofErr w:type="gramStart"/>
      <w:r w:rsidRPr="00866ECD">
        <w:rPr>
          <w:rFonts w:hAnsi="宋体" w:cs="仿宋" w:hint="eastAsia"/>
          <w:color w:val="000000"/>
        </w:rPr>
        <w:t>—资料</w:t>
      </w:r>
      <w:proofErr w:type="gramEnd"/>
      <w:r w:rsidRPr="00866ECD">
        <w:rPr>
          <w:rFonts w:hAnsi="宋体" w:cs="仿宋" w:hint="eastAsia"/>
          <w:color w:val="000000"/>
        </w:rPr>
        <w:t>下载中《江苏省政府采购管理交易系统（苏</w:t>
      </w:r>
      <w:proofErr w:type="gramStart"/>
      <w:r w:rsidRPr="00866ECD">
        <w:rPr>
          <w:rFonts w:hAnsi="宋体" w:cs="仿宋" w:hint="eastAsia"/>
          <w:color w:val="000000"/>
        </w:rPr>
        <w:t>采云</w:t>
      </w:r>
      <w:proofErr w:type="gramEnd"/>
      <w:r w:rsidRPr="00866ECD">
        <w:rPr>
          <w:rFonts w:hAnsi="宋体" w:cs="仿宋" w:hint="eastAsia"/>
          <w:color w:val="000000"/>
        </w:rPr>
        <w:t>）供应商操作手册》。下载地址：http://www.ccgp-jiangsu.gov.cn/jiangsu/zlxz/ee/ee3a4bc5a3454aa2b0d9312230633ce9.html</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7.3“CA数字证书”的获取：</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供应商应办理CA锁，“苏</w:t>
      </w:r>
      <w:proofErr w:type="gramStart"/>
      <w:r w:rsidRPr="00866ECD">
        <w:rPr>
          <w:rFonts w:hAnsi="宋体" w:cs="仿宋" w:hint="eastAsia"/>
          <w:color w:val="000000"/>
        </w:rPr>
        <w:t>采云</w:t>
      </w:r>
      <w:proofErr w:type="gramEnd"/>
      <w:r w:rsidRPr="00866ECD">
        <w:rPr>
          <w:rFonts w:hAnsi="宋体" w:cs="仿宋" w:hint="eastAsia"/>
          <w:color w:val="000000"/>
        </w:rPr>
        <w:t>”系统目前仅支持政务CA、方正签章，省内各地区办理的用于“苏</w:t>
      </w:r>
      <w:proofErr w:type="gramStart"/>
      <w:r w:rsidRPr="00866ECD">
        <w:rPr>
          <w:rFonts w:hAnsi="宋体" w:cs="仿宋" w:hint="eastAsia"/>
          <w:color w:val="000000"/>
        </w:rPr>
        <w:t>采云</w:t>
      </w:r>
      <w:proofErr w:type="gramEnd"/>
      <w:r w:rsidRPr="00866ECD">
        <w:rPr>
          <w:rFonts w:hAnsi="宋体" w:cs="仿宋" w:hint="eastAsia"/>
          <w:color w:val="000000"/>
        </w:rPr>
        <w:t>”平台的政务CA、方正签章全省通用。“CA数字证书”的办理方法详见江苏政府采购网</w:t>
      </w:r>
      <w:proofErr w:type="gramStart"/>
      <w:r w:rsidRPr="00866ECD">
        <w:rPr>
          <w:rFonts w:hAnsi="宋体" w:cs="仿宋" w:hint="eastAsia"/>
          <w:color w:val="000000"/>
        </w:rPr>
        <w:t>—资料</w:t>
      </w:r>
      <w:proofErr w:type="gramEnd"/>
      <w:r w:rsidRPr="00866ECD">
        <w:rPr>
          <w:rFonts w:hAnsi="宋体" w:cs="仿宋" w:hint="eastAsia"/>
          <w:color w:val="000000"/>
        </w:rPr>
        <w:t>下载中《江苏省政府采购数字证书（供应商）CA及电子签章办理指南》。下载地址：http://jsxcmm.com/help/gys.html</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7.4投标文件（后缀名为“.kedt”）、供应商操作手册及政府采购客户端工具可通过“苏</w:t>
      </w:r>
      <w:proofErr w:type="gramStart"/>
      <w:r w:rsidRPr="00866ECD">
        <w:rPr>
          <w:rFonts w:hAnsi="宋体" w:cs="仿宋" w:hint="eastAsia"/>
          <w:color w:val="000000"/>
        </w:rPr>
        <w:t>采云</w:t>
      </w:r>
      <w:proofErr w:type="gramEnd"/>
      <w:r w:rsidRPr="00866ECD">
        <w:rPr>
          <w:rFonts w:hAnsi="宋体" w:cs="仿宋" w:hint="eastAsia"/>
          <w:color w:val="000000"/>
        </w:rPr>
        <w:t>”系统--已报名项目--报名详情页面内相应链接进行下载。</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lastRenderedPageBreak/>
        <w:t>7.5招标代理机构将数据电文形式的招标文件加载至“苏</w:t>
      </w:r>
      <w:proofErr w:type="gramStart"/>
      <w:r w:rsidRPr="00866ECD">
        <w:rPr>
          <w:rFonts w:hAnsi="宋体" w:cs="仿宋" w:hint="eastAsia"/>
          <w:color w:val="000000"/>
        </w:rPr>
        <w:t>采云</w:t>
      </w:r>
      <w:proofErr w:type="gramEnd"/>
      <w:r w:rsidRPr="00866ECD">
        <w:rPr>
          <w:rFonts w:hAnsi="宋体" w:cs="仿宋" w:hint="eastAsia"/>
          <w:color w:val="000000"/>
        </w:rPr>
        <w:t>”系统，供潜在供应商下载或者查阅。</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7.6请潜在供应商提前安装相应的控件（详见《江苏省政府采购管理交易系统（苏</w:t>
      </w:r>
      <w:proofErr w:type="gramStart"/>
      <w:r w:rsidRPr="00866ECD">
        <w:rPr>
          <w:rFonts w:ascii="宋体" w:hAnsi="宋体" w:cs="仿宋" w:hint="eastAsia"/>
          <w:color w:val="000000"/>
        </w:rPr>
        <w:t>采云</w:t>
      </w:r>
      <w:proofErr w:type="gramEnd"/>
      <w:r w:rsidRPr="00866ECD">
        <w:rPr>
          <w:rFonts w:ascii="宋体" w:hAnsi="宋体" w:cs="仿宋" w:hint="eastAsia"/>
          <w:color w:val="000000"/>
        </w:rPr>
        <w:t>）供应商操作手册》）并</w:t>
      </w:r>
      <w:proofErr w:type="gramStart"/>
      <w:r w:rsidRPr="00866ECD">
        <w:rPr>
          <w:rFonts w:ascii="宋体" w:hAnsi="宋体" w:cs="仿宋" w:hint="eastAsia"/>
          <w:color w:val="000000"/>
        </w:rPr>
        <w:t>使用谷歌浏览器</w:t>
      </w:r>
      <w:proofErr w:type="gramEnd"/>
      <w:r w:rsidRPr="00866ECD">
        <w:rPr>
          <w:rFonts w:ascii="宋体" w:hAnsi="宋体" w:cs="仿宋" w:hint="eastAsia"/>
          <w:color w:val="000000"/>
        </w:rPr>
        <w:t>登录“苏</w:t>
      </w:r>
      <w:proofErr w:type="gramStart"/>
      <w:r w:rsidRPr="00866ECD">
        <w:rPr>
          <w:rFonts w:ascii="宋体" w:hAnsi="宋体" w:cs="仿宋" w:hint="eastAsia"/>
          <w:color w:val="000000"/>
        </w:rPr>
        <w:t>采云</w:t>
      </w:r>
      <w:proofErr w:type="gramEnd"/>
      <w:r w:rsidRPr="00866ECD">
        <w:rPr>
          <w:rFonts w:ascii="宋体" w:hAnsi="宋体" w:cs="仿宋" w:hint="eastAsia"/>
          <w:color w:val="000000"/>
        </w:rPr>
        <w:t>”系统参加项目线上开评标。</w:t>
      </w:r>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76" w:name="_Toc19870"/>
      <w:bookmarkStart w:id="77" w:name="_Toc31276"/>
      <w:bookmarkStart w:id="78" w:name="_Toc23705"/>
      <w:bookmarkStart w:id="79" w:name="_Toc4654"/>
      <w:r w:rsidRPr="00866ECD">
        <w:rPr>
          <w:rFonts w:ascii="宋体" w:hAnsi="宋体" w:cs="仿宋" w:hint="eastAsia"/>
          <w:color w:val="000000"/>
          <w:sz w:val="21"/>
          <w:szCs w:val="21"/>
        </w:rPr>
        <w:t>五、公告期限</w:t>
      </w:r>
      <w:bookmarkEnd w:id="71"/>
      <w:bookmarkEnd w:id="72"/>
      <w:bookmarkEnd w:id="73"/>
      <w:bookmarkEnd w:id="74"/>
      <w:bookmarkEnd w:id="75"/>
      <w:bookmarkEnd w:id="76"/>
      <w:bookmarkEnd w:id="77"/>
      <w:bookmarkEnd w:id="78"/>
      <w:bookmarkEnd w:id="79"/>
    </w:p>
    <w:p w:rsidR="009B1111" w:rsidRPr="00866ECD" w:rsidRDefault="00421C34">
      <w:pPr>
        <w:pStyle w:val="1"/>
        <w:spacing w:line="360" w:lineRule="auto"/>
        <w:ind w:firstLineChars="200" w:firstLine="420"/>
        <w:rPr>
          <w:rFonts w:hAnsi="宋体" w:cs="仿宋"/>
          <w:color w:val="000000"/>
        </w:rPr>
      </w:pPr>
      <w:bookmarkStart w:id="80" w:name="_Toc35393795"/>
      <w:bookmarkStart w:id="81" w:name="_Toc35393626"/>
      <w:bookmarkStart w:id="82" w:name="_Toc38985268"/>
      <w:r w:rsidRPr="00866ECD">
        <w:rPr>
          <w:rFonts w:hAnsi="宋体" w:cs="仿宋" w:hint="eastAsia"/>
          <w:color w:val="000000"/>
        </w:rPr>
        <w:t>自本公告发布之日起3个工作日</w:t>
      </w:r>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83" w:name="_Toc28642"/>
      <w:bookmarkStart w:id="84" w:name="_Toc21286"/>
      <w:bookmarkStart w:id="85" w:name="_Toc6509"/>
      <w:bookmarkStart w:id="86" w:name="_Toc5160"/>
      <w:bookmarkStart w:id="87" w:name="_Toc11996"/>
      <w:r w:rsidRPr="00866ECD">
        <w:rPr>
          <w:rFonts w:ascii="宋体" w:hAnsi="宋体" w:cs="仿宋" w:hint="eastAsia"/>
          <w:color w:val="000000"/>
          <w:sz w:val="21"/>
          <w:szCs w:val="21"/>
        </w:rPr>
        <w:t>六、其他补充事宜</w:t>
      </w:r>
      <w:bookmarkEnd w:id="80"/>
      <w:bookmarkEnd w:id="81"/>
      <w:bookmarkEnd w:id="82"/>
      <w:bookmarkEnd w:id="83"/>
      <w:bookmarkEnd w:id="84"/>
      <w:bookmarkEnd w:id="85"/>
      <w:bookmarkEnd w:id="86"/>
      <w:bookmarkEnd w:id="87"/>
    </w:p>
    <w:p w:rsidR="009B1111" w:rsidRPr="00866ECD" w:rsidRDefault="00421C34">
      <w:pPr>
        <w:pStyle w:val="1"/>
        <w:spacing w:line="360" w:lineRule="auto"/>
        <w:ind w:firstLineChars="200" w:firstLine="420"/>
        <w:rPr>
          <w:rFonts w:hAnsi="宋体" w:cs="仿宋"/>
          <w:color w:val="000000"/>
        </w:rPr>
      </w:pPr>
      <w:bookmarkStart w:id="88" w:name="OLE_LINK216"/>
      <w:r w:rsidRPr="00866ECD">
        <w:rPr>
          <w:rFonts w:hAnsi="宋体" w:cs="仿宋" w:hint="eastAsia"/>
          <w:color w:val="000000"/>
        </w:rPr>
        <w:t>公示媒体：</w:t>
      </w:r>
      <w:bookmarkStart w:id="89" w:name="OLE_LINK31"/>
      <w:r w:rsidRPr="00866ECD">
        <w:rPr>
          <w:rFonts w:hAnsi="宋体" w:cs="仿宋" w:hint="eastAsia"/>
          <w:color w:val="000000"/>
        </w:rPr>
        <w:t>南京公共采购信息网</w:t>
      </w:r>
      <w:bookmarkEnd w:id="88"/>
      <w:bookmarkEnd w:id="89"/>
      <w:r w:rsidRPr="00866ECD">
        <w:rPr>
          <w:rFonts w:hAnsi="宋体" w:cs="仿宋" w:hint="eastAsia"/>
          <w:color w:val="000000"/>
        </w:rPr>
        <w:t>、江苏政府采购网</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有关本次招标事项若存在变动或修改，敬请及时关注江苏建友兴业工程项目管理有限公司在南京公共采购信息网、江苏政府采购网发布的更正公告。</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供应商对项目采购文件（供应商的资格要求、服务合同、项目需求、评标办法和评标标准等）的询问、质疑由采购人委托招标代理接收、答复。</w:t>
      </w:r>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供应商对在</w:t>
      </w:r>
      <w:bookmarkStart w:id="90" w:name="OLE_LINK130"/>
      <w:r w:rsidRPr="00866ECD">
        <w:rPr>
          <w:rFonts w:hAnsi="宋体" w:cs="仿宋" w:hint="eastAsia"/>
          <w:color w:val="000000"/>
        </w:rPr>
        <w:t>“苏</w:t>
      </w:r>
      <w:proofErr w:type="gramStart"/>
      <w:r w:rsidRPr="00866ECD">
        <w:rPr>
          <w:rFonts w:hAnsi="宋体" w:cs="仿宋" w:hint="eastAsia"/>
          <w:color w:val="000000"/>
        </w:rPr>
        <w:t>采云</w:t>
      </w:r>
      <w:proofErr w:type="gramEnd"/>
      <w:r w:rsidRPr="00866ECD">
        <w:rPr>
          <w:rFonts w:hAnsi="宋体" w:cs="仿宋" w:hint="eastAsia"/>
          <w:color w:val="000000"/>
        </w:rPr>
        <w:t>”系统</w:t>
      </w:r>
      <w:bookmarkEnd w:id="90"/>
      <w:r w:rsidRPr="00866ECD">
        <w:rPr>
          <w:rFonts w:hAnsi="宋体" w:cs="仿宋" w:hint="eastAsia"/>
          <w:color w:val="000000"/>
        </w:rPr>
        <w:t>操作阶段的询问请向“苏</w:t>
      </w:r>
      <w:proofErr w:type="gramStart"/>
      <w:r w:rsidRPr="00866ECD">
        <w:rPr>
          <w:rFonts w:hAnsi="宋体" w:cs="仿宋" w:hint="eastAsia"/>
          <w:color w:val="000000"/>
        </w:rPr>
        <w:t>采云</w:t>
      </w:r>
      <w:proofErr w:type="gramEnd"/>
      <w:r w:rsidRPr="00866ECD">
        <w:rPr>
          <w:rFonts w:hAnsi="宋体" w:cs="仿宋" w:hint="eastAsia"/>
          <w:color w:val="000000"/>
        </w:rPr>
        <w:t>”系统运</w:t>
      </w:r>
      <w:proofErr w:type="gramStart"/>
      <w:r w:rsidRPr="00866ECD">
        <w:rPr>
          <w:rFonts w:hAnsi="宋体" w:cs="仿宋" w:hint="eastAsia"/>
          <w:color w:val="000000"/>
        </w:rPr>
        <w:t>维人员</w:t>
      </w:r>
      <w:proofErr w:type="gramEnd"/>
      <w:r w:rsidRPr="00866ECD">
        <w:rPr>
          <w:rFonts w:hAnsi="宋体" w:cs="仿宋" w:hint="eastAsia"/>
          <w:color w:val="000000"/>
        </w:rPr>
        <w:t>提出。（“苏</w:t>
      </w:r>
      <w:proofErr w:type="gramStart"/>
      <w:r w:rsidRPr="00866ECD">
        <w:rPr>
          <w:rFonts w:hAnsi="宋体" w:cs="仿宋" w:hint="eastAsia"/>
          <w:color w:val="000000"/>
        </w:rPr>
        <w:t>采云</w:t>
      </w:r>
      <w:proofErr w:type="gramEnd"/>
      <w:r w:rsidRPr="00866ECD">
        <w:rPr>
          <w:rFonts w:hAnsi="宋体" w:cs="仿宋" w:hint="eastAsia"/>
          <w:color w:val="000000"/>
        </w:rPr>
        <w:t>”南京地区客服热线025-83633744、025-83633743）。</w:t>
      </w:r>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91" w:name="_Toc16736"/>
      <w:bookmarkStart w:id="92" w:name="_Toc16784"/>
      <w:r w:rsidRPr="00866ECD">
        <w:rPr>
          <w:rFonts w:ascii="宋体" w:hAnsi="宋体" w:cs="仿宋" w:hint="eastAsia"/>
          <w:color w:val="000000"/>
          <w:sz w:val="21"/>
          <w:szCs w:val="21"/>
        </w:rPr>
        <w:t>七、本次磋商联系方式</w:t>
      </w:r>
      <w:bookmarkEnd w:id="57"/>
      <w:bookmarkEnd w:id="58"/>
      <w:bookmarkEnd w:id="59"/>
      <w:bookmarkEnd w:id="60"/>
      <w:bookmarkEnd w:id="61"/>
      <w:bookmarkEnd w:id="62"/>
      <w:bookmarkEnd w:id="63"/>
      <w:bookmarkEnd w:id="91"/>
      <w:bookmarkEnd w:id="92"/>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1.采购人信息</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名 称：南京市建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区区级机关事务管理服务中心</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地 址：</w:t>
      </w:r>
      <w:r w:rsidRPr="00866ECD">
        <w:rPr>
          <w:rFonts w:ascii="宋体" w:hAnsi="宋体" w:cs="仿宋"/>
          <w:color w:val="000000"/>
        </w:rPr>
        <w:t>南京市建</w:t>
      </w:r>
      <w:proofErr w:type="gramStart"/>
      <w:r w:rsidRPr="00866ECD">
        <w:rPr>
          <w:rFonts w:ascii="宋体" w:hAnsi="宋体" w:cs="仿宋"/>
          <w:color w:val="000000"/>
        </w:rPr>
        <w:t>邺</w:t>
      </w:r>
      <w:proofErr w:type="gramEnd"/>
      <w:r w:rsidRPr="00866ECD">
        <w:rPr>
          <w:rFonts w:ascii="宋体" w:hAnsi="宋体" w:cs="仿宋"/>
          <w:color w:val="000000"/>
        </w:rPr>
        <w:t>区江东中路269号建</w:t>
      </w:r>
      <w:proofErr w:type="gramStart"/>
      <w:r w:rsidRPr="00866ECD">
        <w:rPr>
          <w:rFonts w:ascii="宋体" w:hAnsi="宋体" w:cs="仿宋"/>
          <w:color w:val="000000"/>
        </w:rPr>
        <w:t>邺</w:t>
      </w:r>
      <w:proofErr w:type="gramEnd"/>
      <w:r w:rsidRPr="00866ECD">
        <w:rPr>
          <w:rFonts w:ascii="宋体" w:hAnsi="宋体" w:cs="仿宋"/>
          <w:color w:val="000000"/>
        </w:rPr>
        <w:t>大厦</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联系人：管科</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联系方式：</w:t>
      </w:r>
      <w:r w:rsidRPr="00866ECD">
        <w:rPr>
          <w:rFonts w:ascii="宋体" w:hAnsi="宋体" w:cs="仿宋"/>
          <w:color w:val="000000"/>
        </w:rPr>
        <w:t>025-87778962</w:t>
      </w:r>
    </w:p>
    <w:p w:rsidR="009B1111" w:rsidRPr="00866ECD" w:rsidRDefault="00421C34">
      <w:pPr>
        <w:widowControl/>
        <w:spacing w:line="360" w:lineRule="auto"/>
        <w:ind w:firstLineChars="200" w:firstLine="420"/>
        <w:jc w:val="left"/>
        <w:rPr>
          <w:rFonts w:ascii="宋体" w:hAnsi="宋体" w:cs="仿宋"/>
          <w:color w:val="000000"/>
        </w:rPr>
      </w:pPr>
      <w:r w:rsidRPr="00866ECD">
        <w:rPr>
          <w:rFonts w:ascii="宋体" w:hAnsi="宋体" w:cs="仿宋" w:hint="eastAsia"/>
          <w:color w:val="000000"/>
        </w:rPr>
        <w:t>2.招标代理信息</w:t>
      </w:r>
    </w:p>
    <w:p w:rsidR="009B1111" w:rsidRPr="00866ECD" w:rsidRDefault="00421C34">
      <w:pPr>
        <w:spacing w:line="360" w:lineRule="auto"/>
        <w:ind w:firstLineChars="200" w:firstLine="420"/>
        <w:rPr>
          <w:rFonts w:ascii="宋体" w:hAnsi="宋体" w:cs="仿宋"/>
          <w:color w:val="000000"/>
        </w:rPr>
      </w:pPr>
      <w:bookmarkStart w:id="93" w:name="_Toc8381"/>
      <w:r w:rsidRPr="00866ECD">
        <w:rPr>
          <w:rFonts w:ascii="宋体" w:hAnsi="宋体" w:cs="仿宋" w:hint="eastAsia"/>
          <w:color w:val="000000"/>
        </w:rPr>
        <w:t>名称：江苏建友兴业工程项目管理有限公司</w:t>
      </w:r>
      <w:bookmarkEnd w:id="93"/>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地址：南京市建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区嘉陵江东街50号</w:t>
      </w:r>
      <w:proofErr w:type="gramStart"/>
      <w:r w:rsidRPr="00866ECD">
        <w:rPr>
          <w:rFonts w:ascii="宋体" w:hAnsi="宋体" w:cs="仿宋" w:hint="eastAsia"/>
          <w:color w:val="000000"/>
        </w:rPr>
        <w:t>康缘智汇</w:t>
      </w:r>
      <w:proofErr w:type="gramEnd"/>
      <w:r w:rsidRPr="00866ECD">
        <w:rPr>
          <w:rFonts w:ascii="宋体" w:hAnsi="宋体" w:cs="仿宋" w:hint="eastAsia"/>
          <w:color w:val="000000"/>
        </w:rPr>
        <w:t>港D-1117室</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联系人：焦工</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联系方式：</w:t>
      </w:r>
      <w:bookmarkStart w:id="94" w:name="_Toc28359010"/>
      <w:bookmarkStart w:id="95" w:name="_Toc28359087"/>
      <w:r w:rsidRPr="00866ECD">
        <w:rPr>
          <w:rFonts w:ascii="宋体" w:hAnsi="宋体" w:cs="仿宋" w:hint="eastAsia"/>
          <w:color w:val="000000"/>
        </w:rPr>
        <w:t>025-</w:t>
      </w:r>
      <w:bookmarkEnd w:id="94"/>
      <w:bookmarkEnd w:id="95"/>
      <w:r w:rsidRPr="00866ECD">
        <w:rPr>
          <w:rFonts w:ascii="宋体" w:hAnsi="宋体" w:cs="仿宋"/>
          <w:color w:val="000000"/>
        </w:rPr>
        <w:t>52365089</w:t>
      </w:r>
    </w:p>
    <w:p w:rsidR="009B1111" w:rsidRPr="00866ECD" w:rsidRDefault="00421C34">
      <w:pPr>
        <w:pStyle w:val="31"/>
        <w:spacing w:before="0" w:after="0" w:line="360" w:lineRule="auto"/>
        <w:ind w:firstLineChars="200" w:firstLine="422"/>
        <w:outlineLvl w:val="1"/>
        <w:rPr>
          <w:rFonts w:ascii="宋体" w:hAnsi="宋体" w:cs="仿宋"/>
          <w:color w:val="000000"/>
          <w:sz w:val="21"/>
          <w:szCs w:val="21"/>
        </w:rPr>
      </w:pPr>
      <w:bookmarkStart w:id="96" w:name="_Toc14884"/>
      <w:bookmarkStart w:id="97" w:name="_Toc12781"/>
      <w:bookmarkStart w:id="98" w:name="_Toc5689"/>
      <w:bookmarkStart w:id="99" w:name="_Toc10874"/>
      <w:r w:rsidRPr="00866ECD">
        <w:rPr>
          <w:rFonts w:ascii="宋体" w:hAnsi="宋体" w:cs="仿宋" w:hint="eastAsia"/>
          <w:color w:val="000000"/>
          <w:sz w:val="21"/>
          <w:szCs w:val="21"/>
        </w:rPr>
        <w:t>八、其他</w:t>
      </w:r>
      <w:bookmarkEnd w:id="96"/>
      <w:bookmarkEnd w:id="97"/>
      <w:bookmarkEnd w:id="98"/>
      <w:bookmarkEnd w:id="99"/>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8.1采购项目需要落实的政府采购政策</w:t>
      </w:r>
    </w:p>
    <w:p w:rsidR="009B1111" w:rsidRPr="00866ECD" w:rsidRDefault="00421C34">
      <w:pPr>
        <w:pStyle w:val="1"/>
        <w:spacing w:line="360" w:lineRule="auto"/>
        <w:ind w:firstLineChars="200" w:firstLine="420"/>
        <w:rPr>
          <w:rFonts w:hAnsi="宋体" w:cs="仿宋"/>
          <w:color w:val="000000"/>
        </w:rPr>
      </w:pPr>
      <w:bookmarkStart w:id="100" w:name="OLE_LINK215"/>
      <w:r w:rsidRPr="00866ECD">
        <w:rPr>
          <w:rFonts w:hAnsi="宋体" w:cs="仿宋" w:hint="eastAsia"/>
          <w:color w:val="000000"/>
        </w:rPr>
        <w:t>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100"/>
    </w:p>
    <w:p w:rsidR="009B1111" w:rsidRPr="00866ECD" w:rsidRDefault="00421C34">
      <w:pPr>
        <w:pStyle w:val="1"/>
        <w:spacing w:line="360" w:lineRule="auto"/>
        <w:ind w:firstLineChars="200" w:firstLine="420"/>
        <w:rPr>
          <w:rFonts w:hAnsi="宋体" w:cs="仿宋"/>
          <w:color w:val="000000"/>
        </w:rPr>
      </w:pPr>
      <w:r w:rsidRPr="00866ECD">
        <w:rPr>
          <w:rFonts w:hAnsi="宋体" w:cs="仿宋" w:hint="eastAsia"/>
          <w:color w:val="000000"/>
        </w:rPr>
        <w:t>8.2请投标人在获取招标文件后，认真阅读各项内容，按照招标文件的要求详细填写和编制投标文件，进行必要的准备，并按招标文件确定的时间、地点准时参加开标活动。</w:t>
      </w:r>
    </w:p>
    <w:p w:rsidR="009B1111" w:rsidRPr="00866ECD" w:rsidRDefault="00421C34">
      <w:pPr>
        <w:pStyle w:val="11"/>
        <w:spacing w:line="360" w:lineRule="auto"/>
        <w:rPr>
          <w:rFonts w:ascii="宋体" w:eastAsia="宋体" w:hAnsi="宋体" w:cs="仿宋"/>
          <w:b/>
          <w:bCs/>
          <w:color w:val="000000"/>
        </w:rPr>
      </w:pPr>
      <w:bookmarkStart w:id="101" w:name="_Toc2521"/>
      <w:bookmarkStart w:id="102" w:name="_Toc738"/>
      <w:bookmarkStart w:id="103" w:name="_Toc120614211"/>
      <w:r w:rsidRPr="00866ECD">
        <w:rPr>
          <w:rFonts w:ascii="宋体" w:eastAsia="宋体" w:hAnsi="宋体" w:cs="仿宋" w:hint="eastAsia"/>
          <w:b/>
          <w:bCs/>
          <w:color w:val="000000"/>
          <w:sz w:val="21"/>
          <w:szCs w:val="21"/>
        </w:rPr>
        <w:br w:type="page" w:clear="all"/>
      </w:r>
      <w:bookmarkStart w:id="104" w:name="_Toc13856"/>
      <w:bookmarkStart w:id="105" w:name="_Toc610"/>
      <w:r w:rsidRPr="00866ECD">
        <w:rPr>
          <w:rFonts w:ascii="宋体" w:eastAsia="宋体" w:hAnsi="宋体" w:cs="仿宋" w:hint="eastAsia"/>
          <w:b/>
          <w:bCs/>
          <w:color w:val="000000"/>
        </w:rPr>
        <w:lastRenderedPageBreak/>
        <w:t xml:space="preserve">第二章  </w:t>
      </w:r>
      <w:bookmarkStart w:id="106" w:name="_Toc120614213"/>
      <w:bookmarkStart w:id="107" w:name="_Toc513029202"/>
      <w:bookmarkStart w:id="108" w:name="_Toc16938518"/>
      <w:bookmarkStart w:id="109" w:name="_Toc20823274"/>
      <w:r w:rsidRPr="00866ECD">
        <w:rPr>
          <w:rFonts w:ascii="宋体" w:eastAsia="宋体" w:hAnsi="宋体" w:cs="仿宋" w:hint="eastAsia"/>
          <w:b/>
          <w:bCs/>
          <w:color w:val="000000"/>
        </w:rPr>
        <w:t>供应商须知</w:t>
      </w:r>
      <w:bookmarkEnd w:id="104"/>
      <w:bookmarkEnd w:id="105"/>
      <w:bookmarkEnd w:id="106"/>
      <w:bookmarkEnd w:id="107"/>
      <w:bookmarkEnd w:id="108"/>
      <w:bookmarkEnd w:id="109"/>
    </w:p>
    <w:p w:rsidR="009B1111" w:rsidRPr="00866ECD" w:rsidRDefault="00421C34">
      <w:pPr>
        <w:widowControl/>
        <w:spacing w:line="360" w:lineRule="auto"/>
        <w:jc w:val="center"/>
        <w:outlineLvl w:val="1"/>
        <w:rPr>
          <w:rFonts w:ascii="宋体" w:hAnsi="宋体" w:cs="仿宋"/>
          <w:b/>
          <w:bCs/>
          <w:color w:val="000000"/>
        </w:rPr>
      </w:pPr>
      <w:bookmarkStart w:id="110" w:name="_Toc24387"/>
      <w:bookmarkStart w:id="111" w:name="_Toc22634"/>
      <w:bookmarkStart w:id="112" w:name="_Toc17641"/>
      <w:bookmarkStart w:id="113" w:name="_Toc120614214"/>
      <w:bookmarkStart w:id="114" w:name="_Toc24056"/>
      <w:bookmarkStart w:id="115" w:name="_Toc513029203"/>
      <w:bookmarkStart w:id="116" w:name="_Toc16938519"/>
      <w:bookmarkStart w:id="117" w:name="_Toc20823275"/>
      <w:r w:rsidRPr="00866ECD">
        <w:rPr>
          <w:rFonts w:ascii="宋体" w:hAnsi="宋体" w:cs="仿宋" w:hint="eastAsia"/>
          <w:b/>
          <w:bCs/>
          <w:color w:val="000000"/>
        </w:rPr>
        <w:t>供应商须知前附表</w:t>
      </w:r>
      <w:bookmarkEnd w:id="110"/>
      <w:bookmarkEnd w:id="111"/>
      <w:bookmarkEnd w:id="112"/>
    </w:p>
    <w:tbl>
      <w:tblPr>
        <w:tblW w:w="96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0"/>
        <w:gridCol w:w="2123"/>
        <w:gridCol w:w="6834"/>
      </w:tblGrid>
      <w:tr w:rsidR="009B1111" w:rsidRPr="00866ECD">
        <w:trPr>
          <w:trHeight w:val="323"/>
          <w:jc w:val="center"/>
        </w:trPr>
        <w:tc>
          <w:tcPr>
            <w:tcW w:w="720" w:type="dxa"/>
            <w:vAlign w:val="center"/>
          </w:tcPr>
          <w:p w:rsidR="009B1111" w:rsidRPr="00866ECD" w:rsidRDefault="00421C34">
            <w:pPr>
              <w:spacing w:line="360" w:lineRule="auto"/>
              <w:jc w:val="center"/>
              <w:rPr>
                <w:rFonts w:ascii="宋体" w:hAnsi="宋体" w:cs="仿宋"/>
                <w:b/>
                <w:color w:val="000000"/>
              </w:rPr>
            </w:pPr>
            <w:r w:rsidRPr="00866ECD">
              <w:rPr>
                <w:rFonts w:ascii="宋体" w:hAnsi="宋体" w:cs="仿宋" w:hint="eastAsia"/>
                <w:b/>
                <w:color w:val="000000"/>
              </w:rPr>
              <w:t>序号</w:t>
            </w:r>
          </w:p>
        </w:tc>
        <w:tc>
          <w:tcPr>
            <w:tcW w:w="2123" w:type="dxa"/>
            <w:vAlign w:val="center"/>
          </w:tcPr>
          <w:p w:rsidR="009B1111" w:rsidRPr="00866ECD" w:rsidRDefault="00421C34">
            <w:pPr>
              <w:spacing w:line="360" w:lineRule="auto"/>
              <w:jc w:val="center"/>
              <w:rPr>
                <w:rFonts w:ascii="宋体" w:hAnsi="宋体" w:cs="仿宋"/>
                <w:b/>
                <w:color w:val="000000"/>
              </w:rPr>
            </w:pPr>
            <w:r w:rsidRPr="00866ECD">
              <w:rPr>
                <w:rFonts w:ascii="宋体" w:hAnsi="宋体" w:cs="仿宋" w:hint="eastAsia"/>
                <w:b/>
                <w:color w:val="000000"/>
              </w:rPr>
              <w:t>名  称</w:t>
            </w:r>
          </w:p>
        </w:tc>
        <w:tc>
          <w:tcPr>
            <w:tcW w:w="6834" w:type="dxa"/>
            <w:vAlign w:val="center"/>
          </w:tcPr>
          <w:p w:rsidR="009B1111" w:rsidRPr="00866ECD" w:rsidRDefault="00421C34">
            <w:pPr>
              <w:spacing w:line="360" w:lineRule="auto"/>
              <w:jc w:val="center"/>
              <w:rPr>
                <w:rFonts w:ascii="宋体" w:hAnsi="宋体" w:cs="仿宋"/>
                <w:b/>
                <w:color w:val="000000"/>
              </w:rPr>
            </w:pPr>
            <w:r w:rsidRPr="00866ECD">
              <w:rPr>
                <w:rFonts w:ascii="宋体" w:hAnsi="宋体" w:cs="仿宋" w:hint="eastAsia"/>
                <w:b/>
                <w:color w:val="000000"/>
              </w:rPr>
              <w:t>内  容</w:t>
            </w:r>
          </w:p>
        </w:tc>
      </w:tr>
      <w:tr w:rsidR="009B1111" w:rsidRPr="00866ECD">
        <w:trPr>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1</w:t>
            </w:r>
          </w:p>
        </w:tc>
        <w:tc>
          <w:tcPr>
            <w:tcW w:w="2123"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采购人</w:t>
            </w:r>
          </w:p>
        </w:tc>
        <w:tc>
          <w:tcPr>
            <w:tcW w:w="6834" w:type="dxa"/>
          </w:tcPr>
          <w:p w:rsidR="009B1111" w:rsidRPr="00866ECD" w:rsidRDefault="00421C34">
            <w:pPr>
              <w:widowControl/>
              <w:spacing w:line="360" w:lineRule="auto"/>
              <w:jc w:val="left"/>
              <w:rPr>
                <w:rFonts w:ascii="宋体" w:hAnsi="宋体" w:cs="仿宋"/>
                <w:color w:val="000000"/>
              </w:rPr>
            </w:pPr>
            <w:r w:rsidRPr="00866ECD">
              <w:rPr>
                <w:rFonts w:ascii="宋体" w:hAnsi="宋体" w:cs="仿宋" w:hint="eastAsia"/>
                <w:color w:val="000000"/>
              </w:rPr>
              <w:t>名 称：南京市建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区区级机关事务管理服务中心</w:t>
            </w:r>
          </w:p>
          <w:p w:rsidR="009B1111" w:rsidRPr="00866ECD" w:rsidRDefault="00421C34">
            <w:pPr>
              <w:widowControl/>
              <w:spacing w:line="360" w:lineRule="auto"/>
              <w:jc w:val="left"/>
              <w:rPr>
                <w:rFonts w:ascii="宋体" w:hAnsi="宋体" w:cs="仿宋"/>
                <w:color w:val="000000"/>
              </w:rPr>
            </w:pPr>
            <w:r w:rsidRPr="00866ECD">
              <w:rPr>
                <w:rFonts w:ascii="宋体" w:hAnsi="宋体" w:cs="仿宋" w:hint="eastAsia"/>
                <w:color w:val="000000"/>
              </w:rPr>
              <w:t>地 址：</w:t>
            </w:r>
            <w:r w:rsidRPr="00866ECD">
              <w:rPr>
                <w:rFonts w:ascii="宋体" w:hAnsi="宋体"/>
                <w:bCs/>
              </w:rPr>
              <w:t>南京市建</w:t>
            </w:r>
            <w:proofErr w:type="gramStart"/>
            <w:r w:rsidRPr="00866ECD">
              <w:rPr>
                <w:rFonts w:ascii="宋体" w:hAnsi="宋体"/>
                <w:bCs/>
              </w:rPr>
              <w:t>邺</w:t>
            </w:r>
            <w:proofErr w:type="gramEnd"/>
            <w:r w:rsidRPr="00866ECD">
              <w:rPr>
                <w:rFonts w:ascii="宋体" w:hAnsi="宋体"/>
                <w:bCs/>
              </w:rPr>
              <w:t>区江东中路269号建</w:t>
            </w:r>
            <w:proofErr w:type="gramStart"/>
            <w:r w:rsidRPr="00866ECD">
              <w:rPr>
                <w:rFonts w:ascii="宋体" w:hAnsi="宋体"/>
                <w:bCs/>
              </w:rPr>
              <w:t>邺</w:t>
            </w:r>
            <w:proofErr w:type="gramEnd"/>
            <w:r w:rsidRPr="00866ECD">
              <w:rPr>
                <w:rFonts w:ascii="宋体" w:hAnsi="宋体"/>
                <w:bCs/>
              </w:rPr>
              <w:t>大厦</w:t>
            </w:r>
          </w:p>
          <w:p w:rsidR="009B1111" w:rsidRPr="00866ECD" w:rsidRDefault="00421C34">
            <w:pPr>
              <w:widowControl/>
              <w:spacing w:line="360" w:lineRule="auto"/>
              <w:jc w:val="left"/>
              <w:rPr>
                <w:rFonts w:ascii="宋体" w:hAnsi="宋体" w:cs="仿宋"/>
                <w:color w:val="000000"/>
              </w:rPr>
            </w:pPr>
            <w:r w:rsidRPr="00866ECD">
              <w:rPr>
                <w:rFonts w:ascii="宋体" w:hAnsi="宋体" w:cs="仿宋" w:hint="eastAsia"/>
                <w:color w:val="000000"/>
              </w:rPr>
              <w:t>联系人：管科</w:t>
            </w:r>
          </w:p>
          <w:p w:rsidR="009B1111" w:rsidRPr="00866ECD" w:rsidRDefault="00421C34">
            <w:pPr>
              <w:widowControl/>
              <w:spacing w:line="360" w:lineRule="auto"/>
              <w:jc w:val="left"/>
              <w:rPr>
                <w:rFonts w:ascii="宋体" w:hAnsi="宋体" w:cs="仿宋"/>
                <w:color w:val="000000"/>
              </w:rPr>
            </w:pPr>
            <w:r w:rsidRPr="00866ECD">
              <w:rPr>
                <w:rFonts w:ascii="宋体" w:hAnsi="宋体" w:cs="仿宋" w:hint="eastAsia"/>
                <w:color w:val="000000"/>
              </w:rPr>
              <w:t>联系方式：</w:t>
            </w:r>
            <w:r w:rsidRPr="00866ECD">
              <w:rPr>
                <w:rFonts w:ascii="宋体" w:hAnsi="宋体" w:cs="仿宋"/>
                <w:color w:val="000000"/>
              </w:rPr>
              <w:t>025-87778962</w:t>
            </w:r>
          </w:p>
        </w:tc>
      </w:tr>
      <w:tr w:rsidR="009B1111" w:rsidRPr="00866ECD">
        <w:trPr>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2</w:t>
            </w:r>
          </w:p>
        </w:tc>
        <w:tc>
          <w:tcPr>
            <w:tcW w:w="2123"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招标代理机构</w:t>
            </w:r>
          </w:p>
        </w:tc>
        <w:tc>
          <w:tcPr>
            <w:tcW w:w="6834" w:type="dxa"/>
            <w:vAlign w:val="center"/>
          </w:tcPr>
          <w:p w:rsidR="009B1111" w:rsidRPr="00866ECD" w:rsidRDefault="00421C34">
            <w:pPr>
              <w:widowControl/>
              <w:spacing w:line="360" w:lineRule="auto"/>
              <w:rPr>
                <w:rFonts w:ascii="宋体" w:hAnsi="宋体" w:cs="仿宋"/>
                <w:color w:val="000000"/>
              </w:rPr>
            </w:pPr>
            <w:r w:rsidRPr="00866ECD">
              <w:rPr>
                <w:rFonts w:ascii="宋体" w:hAnsi="宋体" w:cs="仿宋" w:hint="eastAsia"/>
                <w:color w:val="000000"/>
              </w:rPr>
              <w:t>名  称：江苏建友兴业工程项目管理有限公司</w:t>
            </w:r>
          </w:p>
          <w:p w:rsidR="009B1111" w:rsidRPr="00866ECD" w:rsidRDefault="00421C34">
            <w:pPr>
              <w:widowControl/>
              <w:spacing w:line="360" w:lineRule="auto"/>
              <w:rPr>
                <w:rFonts w:ascii="宋体" w:hAnsi="宋体" w:cs="仿宋"/>
                <w:color w:val="000000"/>
              </w:rPr>
            </w:pPr>
            <w:r w:rsidRPr="00866ECD">
              <w:rPr>
                <w:rFonts w:ascii="宋体" w:hAnsi="宋体" w:cs="仿宋" w:hint="eastAsia"/>
                <w:color w:val="000000"/>
              </w:rPr>
              <w:t>地  址：南京市建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区嘉陵江东街50号</w:t>
            </w:r>
            <w:proofErr w:type="gramStart"/>
            <w:r w:rsidRPr="00866ECD">
              <w:rPr>
                <w:rFonts w:ascii="宋体" w:hAnsi="宋体" w:cs="仿宋" w:hint="eastAsia"/>
                <w:color w:val="000000"/>
              </w:rPr>
              <w:t>康缘智汇</w:t>
            </w:r>
            <w:proofErr w:type="gramEnd"/>
            <w:r w:rsidRPr="00866ECD">
              <w:rPr>
                <w:rFonts w:ascii="宋体" w:hAnsi="宋体" w:cs="仿宋" w:hint="eastAsia"/>
                <w:color w:val="000000"/>
              </w:rPr>
              <w:t>港D-1117室</w:t>
            </w:r>
          </w:p>
          <w:p w:rsidR="009B1111" w:rsidRPr="00866ECD" w:rsidRDefault="00421C34">
            <w:pPr>
              <w:widowControl/>
              <w:spacing w:line="360" w:lineRule="auto"/>
              <w:rPr>
                <w:rFonts w:ascii="宋体" w:hAnsi="宋体" w:cs="仿宋"/>
                <w:color w:val="000000"/>
              </w:rPr>
            </w:pPr>
            <w:r w:rsidRPr="00866ECD">
              <w:rPr>
                <w:rFonts w:ascii="宋体" w:hAnsi="宋体" w:cs="仿宋" w:hint="eastAsia"/>
                <w:color w:val="000000"/>
              </w:rPr>
              <w:t>联系人：焦工</w:t>
            </w:r>
          </w:p>
          <w:p w:rsidR="009B1111" w:rsidRPr="00866ECD" w:rsidRDefault="00421C34">
            <w:pPr>
              <w:widowControl/>
              <w:spacing w:line="360" w:lineRule="auto"/>
              <w:rPr>
                <w:rFonts w:ascii="宋体" w:hAnsi="宋体" w:cs="仿宋"/>
                <w:color w:val="000000"/>
              </w:rPr>
            </w:pPr>
            <w:r w:rsidRPr="00866ECD">
              <w:rPr>
                <w:rFonts w:ascii="宋体" w:hAnsi="宋体" w:cs="仿宋" w:hint="eastAsia"/>
                <w:color w:val="000000"/>
              </w:rPr>
              <w:t>联系方式：025-</w:t>
            </w:r>
            <w:r w:rsidRPr="00866ECD">
              <w:rPr>
                <w:rFonts w:ascii="宋体" w:hAnsi="宋体" w:cs="仿宋"/>
                <w:color w:val="000000"/>
              </w:rPr>
              <w:t>52365089</w:t>
            </w:r>
          </w:p>
        </w:tc>
      </w:tr>
      <w:tr w:rsidR="009B1111" w:rsidRPr="00866ECD">
        <w:trPr>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3</w:t>
            </w:r>
          </w:p>
        </w:tc>
        <w:tc>
          <w:tcPr>
            <w:tcW w:w="2123"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项目名称</w:t>
            </w:r>
          </w:p>
        </w:tc>
        <w:tc>
          <w:tcPr>
            <w:tcW w:w="6834" w:type="dxa"/>
            <w:vAlign w:val="center"/>
          </w:tcPr>
          <w:p w:rsidR="009B1111" w:rsidRPr="00866ECD" w:rsidRDefault="00421C34">
            <w:pPr>
              <w:widowControl/>
              <w:spacing w:line="360" w:lineRule="auto"/>
              <w:rPr>
                <w:rFonts w:ascii="宋体" w:hAnsi="宋体" w:cs="仿宋"/>
                <w:color w:val="000000"/>
              </w:rPr>
            </w:pPr>
            <w:r w:rsidRPr="00866ECD">
              <w:rPr>
                <w:rFonts w:ascii="宋体" w:hAnsi="宋体" w:cs="仿宋" w:hint="eastAsia"/>
                <w:color w:val="000000"/>
              </w:rPr>
              <w:t>机关集中办公区空调维护项目</w:t>
            </w:r>
          </w:p>
        </w:tc>
      </w:tr>
      <w:tr w:rsidR="009B1111" w:rsidRPr="00866ECD">
        <w:trPr>
          <w:trHeight w:val="311"/>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4</w:t>
            </w:r>
          </w:p>
        </w:tc>
        <w:tc>
          <w:tcPr>
            <w:tcW w:w="2123"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项目编号</w:t>
            </w:r>
          </w:p>
        </w:tc>
        <w:tc>
          <w:tcPr>
            <w:tcW w:w="6834" w:type="dxa"/>
            <w:vAlign w:val="center"/>
          </w:tcPr>
          <w:p w:rsidR="009B1111" w:rsidRPr="00866ECD" w:rsidRDefault="00D11715">
            <w:pPr>
              <w:widowControl/>
              <w:spacing w:line="360" w:lineRule="auto"/>
              <w:rPr>
                <w:rFonts w:ascii="宋体" w:hAnsi="宋体" w:cs="仿宋"/>
                <w:color w:val="000000"/>
              </w:rPr>
            </w:pPr>
            <w:r w:rsidRPr="00866ECD">
              <w:rPr>
                <w:rFonts w:ascii="宋体" w:hAnsi="宋体" w:cs="仿宋" w:hint="eastAsia"/>
                <w:color w:val="000000"/>
              </w:rPr>
              <w:t>JSZC-320105-JSJY-C2025-0052</w:t>
            </w:r>
          </w:p>
        </w:tc>
      </w:tr>
      <w:tr w:rsidR="009B1111" w:rsidRPr="00866ECD">
        <w:trPr>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5</w:t>
            </w:r>
          </w:p>
        </w:tc>
        <w:tc>
          <w:tcPr>
            <w:tcW w:w="2123"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最高限价</w:t>
            </w:r>
          </w:p>
        </w:tc>
        <w:tc>
          <w:tcPr>
            <w:tcW w:w="6834" w:type="dxa"/>
            <w:vAlign w:val="center"/>
          </w:tcPr>
          <w:p w:rsidR="009B1111" w:rsidRPr="00866ECD" w:rsidRDefault="00421C34">
            <w:pPr>
              <w:widowControl/>
              <w:spacing w:line="360" w:lineRule="auto"/>
              <w:rPr>
                <w:rFonts w:ascii="宋体" w:hAnsi="宋体" w:cs="仿宋"/>
                <w:color w:val="000000"/>
              </w:rPr>
            </w:pPr>
            <w:r w:rsidRPr="00866ECD">
              <w:rPr>
                <w:rFonts w:ascii="宋体" w:hAnsi="宋体" w:cs="仿宋" w:hint="eastAsia"/>
                <w:color w:val="000000"/>
              </w:rPr>
              <w:t>人民币</w:t>
            </w:r>
            <w:r w:rsidR="00CD5F84" w:rsidRPr="00866ECD">
              <w:rPr>
                <w:rFonts w:ascii="宋体" w:hAnsi="宋体" w:cs="仿宋" w:hint="eastAsia"/>
                <w:b/>
                <w:bCs/>
                <w:color w:val="000000"/>
                <w:u w:val="single"/>
              </w:rPr>
              <w:t>陆拾叁万元整</w:t>
            </w:r>
            <w:r w:rsidRPr="00866ECD">
              <w:rPr>
                <w:rFonts w:ascii="宋体" w:hAnsi="宋体" w:cs="仿宋" w:hint="eastAsia"/>
                <w:color w:val="000000"/>
              </w:rPr>
              <w:t>（</w:t>
            </w:r>
            <w:r w:rsidRPr="00866ECD">
              <w:rPr>
                <w:rFonts w:ascii="宋体" w:hAnsi="宋体" w:cs="Calibri"/>
                <w:color w:val="000000"/>
              </w:rPr>
              <w:t>¥</w:t>
            </w:r>
            <w:r w:rsidRPr="00866ECD">
              <w:rPr>
                <w:rFonts w:ascii="宋体" w:hAnsi="宋体" w:cs="仿宋" w:hint="eastAsia"/>
                <w:color w:val="000000"/>
              </w:rPr>
              <w:t>6</w:t>
            </w:r>
            <w:r w:rsidRPr="00866ECD">
              <w:rPr>
                <w:rFonts w:ascii="宋体" w:hAnsi="宋体" w:cs="仿宋"/>
                <w:color w:val="000000"/>
              </w:rPr>
              <w:t>3</w:t>
            </w:r>
            <w:r w:rsidRPr="00866ECD">
              <w:rPr>
                <w:rFonts w:ascii="宋体" w:hAnsi="宋体" w:cs="仿宋" w:hint="eastAsia"/>
                <w:color w:val="000000"/>
              </w:rPr>
              <w:t>0000.00元）</w:t>
            </w:r>
          </w:p>
        </w:tc>
      </w:tr>
      <w:tr w:rsidR="009B1111" w:rsidRPr="00866ECD">
        <w:trPr>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6</w:t>
            </w:r>
          </w:p>
        </w:tc>
        <w:tc>
          <w:tcPr>
            <w:tcW w:w="2123"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项目实施地点</w:t>
            </w:r>
          </w:p>
        </w:tc>
        <w:tc>
          <w:tcPr>
            <w:tcW w:w="6834" w:type="dxa"/>
            <w:vAlign w:val="center"/>
          </w:tcPr>
          <w:p w:rsidR="009B1111" w:rsidRPr="00866ECD" w:rsidRDefault="00421C34">
            <w:pPr>
              <w:widowControl/>
              <w:spacing w:line="360" w:lineRule="auto"/>
              <w:rPr>
                <w:rFonts w:ascii="宋体" w:hAnsi="宋体" w:cs="仿宋"/>
                <w:b/>
                <w:color w:val="000000"/>
              </w:rPr>
            </w:pPr>
            <w:r w:rsidRPr="00866ECD">
              <w:rPr>
                <w:rFonts w:ascii="宋体" w:hAnsi="宋体" w:cs="仿宋" w:hint="eastAsia"/>
                <w:color w:val="000000"/>
              </w:rPr>
              <w:t>江东中路269号建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区政府、雨润大街99号双和</w:t>
            </w:r>
            <w:proofErr w:type="gramStart"/>
            <w:r w:rsidRPr="00866ECD">
              <w:rPr>
                <w:rFonts w:ascii="宋体" w:hAnsi="宋体" w:cs="仿宋" w:hint="eastAsia"/>
                <w:color w:val="000000"/>
              </w:rPr>
              <w:t>园办公区</w:t>
            </w:r>
            <w:proofErr w:type="gramEnd"/>
            <w:r w:rsidRPr="00866ECD">
              <w:rPr>
                <w:rFonts w:ascii="宋体" w:hAnsi="宋体" w:cs="仿宋" w:hint="eastAsia"/>
                <w:color w:val="000000"/>
              </w:rPr>
              <w:t>、南湖东路26号综治中心办公区，具体根据采购人要求为准</w:t>
            </w:r>
          </w:p>
        </w:tc>
      </w:tr>
      <w:tr w:rsidR="009B1111" w:rsidRPr="00866ECD">
        <w:trPr>
          <w:jc w:val="center"/>
        </w:trPr>
        <w:tc>
          <w:tcPr>
            <w:tcW w:w="720" w:type="dxa"/>
            <w:vMerge w:val="restart"/>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7</w:t>
            </w:r>
          </w:p>
        </w:tc>
        <w:tc>
          <w:tcPr>
            <w:tcW w:w="21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现场勘查</w:t>
            </w:r>
          </w:p>
        </w:tc>
        <w:tc>
          <w:tcPr>
            <w:tcW w:w="6834" w:type="dxa"/>
            <w:vAlign w:val="center"/>
          </w:tcPr>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本项目不统一组织现场勘察，投标人可自行联系采购人。未考察现场或考察工作不详细的投标人中标后，不得以不完全了解现场情况为理由而向采购人提出任何索赔或其他要求，对此采购人不承担任何责任并将不作任何答复。</w:t>
            </w:r>
          </w:p>
        </w:tc>
      </w:tr>
      <w:tr w:rsidR="009B1111" w:rsidRPr="00866ECD">
        <w:trPr>
          <w:jc w:val="center"/>
        </w:trPr>
        <w:tc>
          <w:tcPr>
            <w:tcW w:w="720" w:type="dxa"/>
            <w:vMerge/>
            <w:vAlign w:val="center"/>
          </w:tcPr>
          <w:p w:rsidR="009B1111" w:rsidRPr="00866ECD" w:rsidRDefault="009B1111">
            <w:pPr>
              <w:widowControl/>
              <w:spacing w:line="360" w:lineRule="auto"/>
              <w:jc w:val="center"/>
              <w:rPr>
                <w:rFonts w:ascii="宋体" w:hAnsi="宋体" w:cs="仿宋"/>
                <w:color w:val="000000"/>
              </w:rPr>
            </w:pPr>
          </w:p>
        </w:tc>
        <w:tc>
          <w:tcPr>
            <w:tcW w:w="21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集中答疑</w:t>
            </w:r>
          </w:p>
        </w:tc>
        <w:tc>
          <w:tcPr>
            <w:tcW w:w="6834" w:type="dxa"/>
            <w:vAlign w:val="center"/>
          </w:tcPr>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本项目不统一组织集中答疑。我司对招标文件进行的答疑、澄清或补充将会以更正公告的方式在南京公共采购信息网、江苏政府采购网上及时发布。该公告或澄清、补充、答疑等内容为招标文件的组成部分，对投标人具有同样约束力。投标人应主动接收邮件或上网查询，且采购人及采购代理机构不承担投标人未及时关注相关信息而引发的相关责任。</w:t>
            </w:r>
          </w:p>
        </w:tc>
      </w:tr>
      <w:tr w:rsidR="009B1111" w:rsidRPr="00866ECD">
        <w:trPr>
          <w:trHeight w:val="373"/>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8</w:t>
            </w:r>
          </w:p>
        </w:tc>
        <w:tc>
          <w:tcPr>
            <w:tcW w:w="2123"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磋商保证金</w:t>
            </w:r>
          </w:p>
        </w:tc>
        <w:tc>
          <w:tcPr>
            <w:tcW w:w="6834" w:type="dxa"/>
            <w:vAlign w:val="center"/>
          </w:tcPr>
          <w:p w:rsidR="009B1111" w:rsidRPr="00866ECD" w:rsidRDefault="00421C34">
            <w:pPr>
              <w:widowControl/>
              <w:spacing w:line="360" w:lineRule="auto"/>
              <w:rPr>
                <w:rFonts w:ascii="宋体" w:hAnsi="宋体" w:cs="仿宋"/>
                <w:color w:val="000000"/>
              </w:rPr>
            </w:pPr>
            <w:r w:rsidRPr="00866ECD">
              <w:rPr>
                <w:rFonts w:ascii="宋体" w:hAnsi="宋体" w:cs="仿宋" w:hint="eastAsia"/>
                <w:color w:val="000000"/>
              </w:rPr>
              <w:t>无</w:t>
            </w:r>
          </w:p>
        </w:tc>
      </w:tr>
      <w:tr w:rsidR="00421C34" w:rsidRPr="00866ECD">
        <w:trPr>
          <w:jc w:val="center"/>
        </w:trPr>
        <w:tc>
          <w:tcPr>
            <w:tcW w:w="720" w:type="dxa"/>
            <w:vAlign w:val="center"/>
          </w:tcPr>
          <w:p w:rsidR="00421C34" w:rsidRPr="00866ECD" w:rsidRDefault="00421C34" w:rsidP="00421C34">
            <w:pPr>
              <w:widowControl/>
              <w:spacing w:line="360" w:lineRule="auto"/>
              <w:jc w:val="center"/>
              <w:rPr>
                <w:rFonts w:ascii="宋体" w:hAnsi="宋体" w:cs="仿宋"/>
                <w:color w:val="000000"/>
              </w:rPr>
            </w:pPr>
            <w:r w:rsidRPr="00866ECD">
              <w:rPr>
                <w:rFonts w:ascii="宋体" w:hAnsi="宋体" w:cs="仿宋" w:hint="eastAsia"/>
                <w:color w:val="000000"/>
              </w:rPr>
              <w:t>9</w:t>
            </w:r>
          </w:p>
        </w:tc>
        <w:tc>
          <w:tcPr>
            <w:tcW w:w="2123" w:type="dxa"/>
            <w:vAlign w:val="center"/>
          </w:tcPr>
          <w:p w:rsidR="00421C34" w:rsidRPr="00866ECD" w:rsidRDefault="00421C34" w:rsidP="00421C34">
            <w:pPr>
              <w:spacing w:line="360" w:lineRule="auto"/>
              <w:jc w:val="center"/>
              <w:rPr>
                <w:rFonts w:ascii="宋体" w:hAnsi="宋体" w:cs="仿宋"/>
                <w:color w:val="000000"/>
              </w:rPr>
            </w:pPr>
            <w:r w:rsidRPr="00866ECD">
              <w:rPr>
                <w:rFonts w:ascii="宋体" w:hAnsi="宋体" w:cs="仿宋" w:hint="eastAsia"/>
                <w:color w:val="000000"/>
              </w:rPr>
              <w:t>响应文件递交截止时间</w:t>
            </w:r>
          </w:p>
        </w:tc>
        <w:tc>
          <w:tcPr>
            <w:tcW w:w="6834" w:type="dxa"/>
            <w:vAlign w:val="center"/>
          </w:tcPr>
          <w:p w:rsidR="00421C34" w:rsidRPr="00866ECD" w:rsidRDefault="00421C34" w:rsidP="00421C34">
            <w:pPr>
              <w:spacing w:line="360" w:lineRule="auto"/>
              <w:rPr>
                <w:rFonts w:ascii="宋体" w:hAnsi="宋体" w:cs="仿宋"/>
                <w:color w:val="000000"/>
              </w:rPr>
            </w:pPr>
            <w:r w:rsidRPr="00866ECD">
              <w:rPr>
                <w:rFonts w:ascii="宋体" w:hAnsi="宋体" w:cs="仿宋" w:hint="eastAsia"/>
                <w:color w:val="000000"/>
              </w:rPr>
              <w:t>时间：2025年</w:t>
            </w:r>
            <w:r w:rsidRPr="00866ECD">
              <w:rPr>
                <w:rFonts w:ascii="宋体" w:hAnsi="宋体" w:cs="仿宋"/>
                <w:color w:val="000000"/>
              </w:rPr>
              <w:t>10</w:t>
            </w:r>
            <w:r w:rsidRPr="00866ECD">
              <w:rPr>
                <w:rFonts w:ascii="宋体" w:hAnsi="宋体" w:cs="仿宋" w:hint="eastAsia"/>
                <w:color w:val="000000"/>
              </w:rPr>
              <w:t>月</w:t>
            </w:r>
            <w:r w:rsidRPr="00866ECD">
              <w:rPr>
                <w:rFonts w:ascii="宋体" w:hAnsi="宋体" w:cs="仿宋"/>
                <w:color w:val="000000"/>
              </w:rPr>
              <w:t>24</w:t>
            </w:r>
            <w:r w:rsidRPr="00866ECD">
              <w:rPr>
                <w:rFonts w:ascii="宋体" w:hAnsi="宋体" w:cs="仿宋" w:hint="eastAsia"/>
                <w:color w:val="000000"/>
              </w:rPr>
              <w:t>日</w:t>
            </w:r>
            <w:r w:rsidRPr="00866ECD">
              <w:rPr>
                <w:rFonts w:ascii="宋体" w:hAnsi="宋体" w:cs="仿宋"/>
                <w:color w:val="000000"/>
              </w:rPr>
              <w:t>14</w:t>
            </w:r>
            <w:r w:rsidRPr="00866ECD">
              <w:rPr>
                <w:rFonts w:ascii="宋体" w:hAnsi="宋体" w:cs="仿宋" w:hint="eastAsia"/>
                <w:color w:val="000000"/>
              </w:rPr>
              <w:t>:</w:t>
            </w:r>
            <w:r w:rsidRPr="00866ECD">
              <w:rPr>
                <w:rFonts w:ascii="宋体" w:hAnsi="宋体" w:cs="仿宋"/>
                <w:color w:val="000000"/>
              </w:rPr>
              <w:t>0</w:t>
            </w:r>
            <w:r w:rsidRPr="00866ECD">
              <w:rPr>
                <w:rFonts w:ascii="宋体" w:hAnsi="宋体" w:cs="仿宋" w:hint="eastAsia"/>
                <w:color w:val="000000"/>
              </w:rPr>
              <w:t>0</w:t>
            </w:r>
          </w:p>
          <w:p w:rsidR="00421C34" w:rsidRPr="00866ECD" w:rsidRDefault="00421C34" w:rsidP="00421C34">
            <w:pPr>
              <w:spacing w:line="360" w:lineRule="auto"/>
              <w:rPr>
                <w:rFonts w:ascii="宋体" w:hAnsi="宋体" w:cs="仿宋"/>
                <w:color w:val="000000"/>
              </w:rPr>
            </w:pPr>
            <w:r w:rsidRPr="00866ECD">
              <w:rPr>
                <w:rFonts w:ascii="宋体" w:hAnsi="宋体" w:cs="仿宋" w:hint="eastAsia"/>
                <w:color w:val="000000"/>
              </w:rPr>
              <w:t>递交地点：江苏省政府采购管理交易系统（苏</w:t>
            </w:r>
            <w:proofErr w:type="gramStart"/>
            <w:r w:rsidRPr="00866ECD">
              <w:rPr>
                <w:rFonts w:ascii="宋体" w:hAnsi="宋体" w:cs="仿宋" w:hint="eastAsia"/>
                <w:color w:val="000000"/>
              </w:rPr>
              <w:t>采云</w:t>
            </w:r>
            <w:proofErr w:type="gramEnd"/>
            <w:r w:rsidRPr="00866ECD">
              <w:rPr>
                <w:rFonts w:ascii="宋体" w:hAnsi="宋体" w:cs="仿宋" w:hint="eastAsia"/>
                <w:color w:val="000000"/>
              </w:rPr>
              <w:t>）（以下简称“苏</w:t>
            </w:r>
            <w:proofErr w:type="gramStart"/>
            <w:r w:rsidRPr="00866ECD">
              <w:rPr>
                <w:rFonts w:ascii="宋体" w:hAnsi="宋体" w:cs="仿宋" w:hint="eastAsia"/>
                <w:color w:val="000000"/>
              </w:rPr>
              <w:t>采云</w:t>
            </w:r>
            <w:proofErr w:type="gramEnd"/>
            <w:r w:rsidRPr="00866ECD">
              <w:rPr>
                <w:rFonts w:ascii="宋体" w:hAnsi="宋体" w:cs="仿宋" w:hint="eastAsia"/>
                <w:color w:val="000000"/>
              </w:rPr>
              <w:t>”）（网址：http://jszfcg.jsczt.cn/）</w:t>
            </w:r>
          </w:p>
        </w:tc>
      </w:tr>
      <w:tr w:rsidR="00421C34" w:rsidRPr="00866ECD">
        <w:trPr>
          <w:jc w:val="center"/>
        </w:trPr>
        <w:tc>
          <w:tcPr>
            <w:tcW w:w="720" w:type="dxa"/>
            <w:vAlign w:val="center"/>
          </w:tcPr>
          <w:p w:rsidR="00421C34" w:rsidRPr="00866ECD" w:rsidRDefault="00421C34" w:rsidP="00421C34">
            <w:pPr>
              <w:widowControl/>
              <w:spacing w:line="360" w:lineRule="auto"/>
              <w:jc w:val="center"/>
              <w:rPr>
                <w:rFonts w:ascii="宋体" w:hAnsi="宋体" w:cs="仿宋"/>
                <w:color w:val="000000"/>
              </w:rPr>
            </w:pPr>
            <w:r w:rsidRPr="00866ECD">
              <w:rPr>
                <w:rFonts w:ascii="宋体" w:hAnsi="宋体" w:cs="仿宋" w:hint="eastAsia"/>
                <w:color w:val="000000"/>
              </w:rPr>
              <w:t>10</w:t>
            </w:r>
          </w:p>
        </w:tc>
        <w:tc>
          <w:tcPr>
            <w:tcW w:w="2123" w:type="dxa"/>
            <w:vAlign w:val="center"/>
          </w:tcPr>
          <w:p w:rsidR="00421C34" w:rsidRPr="00866ECD" w:rsidRDefault="00421C34" w:rsidP="00421C34">
            <w:pPr>
              <w:spacing w:line="360" w:lineRule="auto"/>
              <w:jc w:val="center"/>
              <w:rPr>
                <w:rFonts w:ascii="宋体" w:hAnsi="宋体" w:cs="仿宋"/>
                <w:color w:val="000000"/>
              </w:rPr>
            </w:pPr>
            <w:r w:rsidRPr="00866ECD">
              <w:rPr>
                <w:rFonts w:ascii="宋体" w:hAnsi="宋体" w:cs="仿宋" w:hint="eastAsia"/>
                <w:color w:val="000000"/>
              </w:rPr>
              <w:t>响应文件解密时间</w:t>
            </w:r>
          </w:p>
        </w:tc>
        <w:tc>
          <w:tcPr>
            <w:tcW w:w="6834" w:type="dxa"/>
            <w:vAlign w:val="center"/>
          </w:tcPr>
          <w:p w:rsidR="00421C34" w:rsidRPr="00866ECD" w:rsidRDefault="00421C34" w:rsidP="00421C34">
            <w:pPr>
              <w:spacing w:line="360" w:lineRule="auto"/>
              <w:rPr>
                <w:rFonts w:ascii="宋体" w:hAnsi="宋体" w:cs="仿宋"/>
                <w:color w:val="000000"/>
              </w:rPr>
            </w:pPr>
            <w:r w:rsidRPr="00866ECD">
              <w:rPr>
                <w:rFonts w:ascii="宋体" w:hAnsi="宋体" w:cs="仿宋" w:hint="eastAsia"/>
                <w:color w:val="000000"/>
              </w:rPr>
              <w:t>时间：2025年</w:t>
            </w:r>
            <w:r w:rsidRPr="00866ECD">
              <w:rPr>
                <w:rFonts w:ascii="宋体" w:hAnsi="宋体" w:cs="仿宋"/>
                <w:color w:val="000000"/>
              </w:rPr>
              <w:t>10</w:t>
            </w:r>
            <w:r w:rsidRPr="00866ECD">
              <w:rPr>
                <w:rFonts w:ascii="宋体" w:hAnsi="宋体" w:cs="仿宋" w:hint="eastAsia"/>
                <w:color w:val="000000"/>
              </w:rPr>
              <w:t>月</w:t>
            </w:r>
            <w:r w:rsidRPr="00866ECD">
              <w:rPr>
                <w:rFonts w:ascii="宋体" w:hAnsi="宋体" w:cs="仿宋"/>
                <w:color w:val="000000"/>
              </w:rPr>
              <w:t>24</w:t>
            </w:r>
            <w:r w:rsidRPr="00866ECD">
              <w:rPr>
                <w:rFonts w:ascii="宋体" w:hAnsi="宋体" w:cs="仿宋" w:hint="eastAsia"/>
                <w:color w:val="000000"/>
              </w:rPr>
              <w:t>日1</w:t>
            </w:r>
            <w:r w:rsidRPr="00866ECD">
              <w:rPr>
                <w:rFonts w:ascii="宋体" w:hAnsi="宋体" w:cs="仿宋"/>
                <w:color w:val="000000"/>
              </w:rPr>
              <w:t>4</w:t>
            </w:r>
            <w:r w:rsidRPr="00866ECD">
              <w:rPr>
                <w:rFonts w:ascii="宋体" w:hAnsi="宋体" w:cs="仿宋" w:hint="eastAsia"/>
                <w:color w:val="000000"/>
              </w:rPr>
              <w:t>:</w:t>
            </w:r>
            <w:r w:rsidRPr="00866ECD">
              <w:rPr>
                <w:rFonts w:ascii="宋体" w:hAnsi="宋体" w:cs="仿宋"/>
                <w:color w:val="000000"/>
              </w:rPr>
              <w:t>0</w:t>
            </w:r>
            <w:r w:rsidRPr="00866ECD">
              <w:rPr>
                <w:rFonts w:ascii="宋体" w:hAnsi="宋体" w:cs="仿宋" w:hint="eastAsia"/>
                <w:color w:val="000000"/>
              </w:rPr>
              <w:t>0</w:t>
            </w:r>
          </w:p>
          <w:p w:rsidR="00421C34" w:rsidRPr="00866ECD" w:rsidRDefault="00421C34" w:rsidP="00421C34">
            <w:pPr>
              <w:spacing w:line="360" w:lineRule="auto"/>
              <w:rPr>
                <w:rFonts w:ascii="宋体" w:hAnsi="宋体" w:cs="仿宋"/>
                <w:color w:val="000000"/>
              </w:rPr>
            </w:pPr>
            <w:r w:rsidRPr="00866ECD">
              <w:rPr>
                <w:rFonts w:ascii="宋体" w:hAnsi="宋体" w:cs="仿宋" w:hint="eastAsia"/>
                <w:color w:val="000000"/>
              </w:rPr>
              <w:t>地点：江苏省政府采购管理交易系统（苏</w:t>
            </w:r>
            <w:proofErr w:type="gramStart"/>
            <w:r w:rsidRPr="00866ECD">
              <w:rPr>
                <w:rFonts w:ascii="宋体" w:hAnsi="宋体" w:cs="仿宋" w:hint="eastAsia"/>
                <w:color w:val="000000"/>
              </w:rPr>
              <w:t>采云</w:t>
            </w:r>
            <w:proofErr w:type="gramEnd"/>
            <w:r w:rsidRPr="00866ECD">
              <w:rPr>
                <w:rFonts w:ascii="宋体" w:hAnsi="宋体" w:cs="仿宋" w:hint="eastAsia"/>
                <w:color w:val="000000"/>
              </w:rPr>
              <w:t>）（以下简称“苏</w:t>
            </w:r>
            <w:proofErr w:type="gramStart"/>
            <w:r w:rsidRPr="00866ECD">
              <w:rPr>
                <w:rFonts w:ascii="宋体" w:hAnsi="宋体" w:cs="仿宋" w:hint="eastAsia"/>
                <w:color w:val="000000"/>
              </w:rPr>
              <w:t>采云</w:t>
            </w:r>
            <w:proofErr w:type="gramEnd"/>
            <w:r w:rsidRPr="00866ECD">
              <w:rPr>
                <w:rFonts w:ascii="宋体" w:hAnsi="宋体" w:cs="仿宋" w:hint="eastAsia"/>
                <w:color w:val="000000"/>
              </w:rPr>
              <w:t>”）（网址：http://jszfcg.jsczt.cn/）</w:t>
            </w:r>
          </w:p>
        </w:tc>
      </w:tr>
      <w:tr w:rsidR="009B1111" w:rsidRPr="00866ECD">
        <w:trPr>
          <w:trHeight w:val="323"/>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11</w:t>
            </w:r>
          </w:p>
        </w:tc>
        <w:tc>
          <w:tcPr>
            <w:tcW w:w="21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响应文件数量</w:t>
            </w:r>
          </w:p>
        </w:tc>
        <w:tc>
          <w:tcPr>
            <w:tcW w:w="6834"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电子</w:t>
            </w:r>
            <w:proofErr w:type="gramStart"/>
            <w:r w:rsidRPr="00866ECD">
              <w:rPr>
                <w:rFonts w:ascii="宋体" w:hAnsi="宋体" w:cs="仿宋" w:hint="eastAsia"/>
                <w:color w:val="000000"/>
              </w:rPr>
              <w:t>档</w:t>
            </w:r>
            <w:proofErr w:type="gramEnd"/>
            <w:r w:rsidRPr="00866ECD">
              <w:rPr>
                <w:rFonts w:ascii="宋体" w:hAnsi="宋体" w:cs="仿宋" w:hint="eastAsia"/>
                <w:color w:val="000000"/>
              </w:rPr>
              <w:t>文件：1份</w:t>
            </w:r>
          </w:p>
        </w:tc>
      </w:tr>
      <w:tr w:rsidR="009B1111" w:rsidRPr="00866ECD">
        <w:trPr>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lastRenderedPageBreak/>
              <w:t>12</w:t>
            </w:r>
          </w:p>
        </w:tc>
        <w:tc>
          <w:tcPr>
            <w:tcW w:w="21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响应文件有效期</w:t>
            </w:r>
          </w:p>
        </w:tc>
        <w:tc>
          <w:tcPr>
            <w:tcW w:w="6834"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响应截止时间后六十天</w:t>
            </w:r>
          </w:p>
        </w:tc>
      </w:tr>
      <w:tr w:rsidR="009B1111" w:rsidRPr="00866ECD">
        <w:trPr>
          <w:trHeight w:val="362"/>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13</w:t>
            </w:r>
          </w:p>
        </w:tc>
        <w:tc>
          <w:tcPr>
            <w:tcW w:w="21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招标代理服务费</w:t>
            </w:r>
          </w:p>
        </w:tc>
        <w:tc>
          <w:tcPr>
            <w:tcW w:w="6834"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合同签订前，成交人应向招标代理机构缴纳招标代理服务费。</w:t>
            </w:r>
            <w:proofErr w:type="gramStart"/>
            <w:r w:rsidRPr="00866ECD">
              <w:rPr>
                <w:rFonts w:ascii="宋体" w:hAnsi="宋体" w:cs="仿宋" w:hint="eastAsia"/>
                <w:color w:val="000000"/>
              </w:rPr>
              <w:t>由成交人</w:t>
            </w:r>
            <w:proofErr w:type="gramEnd"/>
            <w:r w:rsidRPr="00866ECD">
              <w:rPr>
                <w:rFonts w:ascii="宋体" w:hAnsi="宋体" w:cs="仿宋" w:hint="eastAsia"/>
                <w:color w:val="000000"/>
              </w:rPr>
              <w:t>领取《成交通知书》时向招标代理机构缴纳，成交人凭《成交通知书》与采购方签订合同。</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付款形式：网上银行转账或银行电汇（不接受其他形式）</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并在转账或电汇时，备注“招标文件编号+代理费”字样。</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开户行信息：</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单位名称：江苏建友兴业工程项目管理有限公司南京分公司</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开 户 行：中国民生银行建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支行</w:t>
            </w:r>
          </w:p>
          <w:p w:rsidR="009B1111" w:rsidRPr="00866ECD" w:rsidRDefault="00421C34">
            <w:pPr>
              <w:spacing w:line="360" w:lineRule="auto"/>
              <w:rPr>
                <w:rFonts w:ascii="宋体" w:hAnsi="宋体" w:cs="仿宋"/>
                <w:color w:val="000000"/>
              </w:rPr>
            </w:pPr>
            <w:proofErr w:type="gramStart"/>
            <w:r w:rsidRPr="00866ECD">
              <w:rPr>
                <w:rFonts w:ascii="宋体" w:hAnsi="宋体" w:cs="仿宋" w:hint="eastAsia"/>
                <w:color w:val="000000"/>
              </w:rPr>
              <w:t>账</w:t>
            </w:r>
            <w:proofErr w:type="gramEnd"/>
            <w:r w:rsidRPr="00866ECD">
              <w:rPr>
                <w:rFonts w:ascii="宋体" w:hAnsi="宋体" w:cs="仿宋" w:hint="eastAsia"/>
                <w:color w:val="000000"/>
              </w:rPr>
              <w:t xml:space="preserve">    号：</w:t>
            </w:r>
            <w:r w:rsidRPr="00866ECD">
              <w:rPr>
                <w:rFonts w:ascii="宋体" w:hAnsi="宋体" w:cs="仿宋"/>
                <w:color w:val="000000"/>
              </w:rPr>
              <w:t>162259150</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收费标准：按固定收费4</w:t>
            </w:r>
            <w:r w:rsidRPr="00866ECD">
              <w:rPr>
                <w:rFonts w:ascii="宋体" w:hAnsi="宋体" w:cs="仿宋"/>
                <w:color w:val="000000"/>
              </w:rPr>
              <w:t>000元收取</w:t>
            </w:r>
            <w:r w:rsidRPr="00866ECD">
              <w:rPr>
                <w:rFonts w:ascii="宋体" w:hAnsi="宋体" w:cs="仿宋" w:hint="eastAsia"/>
                <w:color w:val="000000"/>
              </w:rPr>
              <w:t>。此项费用不单独开列而应计入报价。</w:t>
            </w:r>
          </w:p>
        </w:tc>
      </w:tr>
      <w:tr w:rsidR="009B1111" w:rsidRPr="00866ECD">
        <w:trPr>
          <w:trHeight w:val="362"/>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14</w:t>
            </w:r>
          </w:p>
        </w:tc>
        <w:tc>
          <w:tcPr>
            <w:tcW w:w="21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是否专门面向中小企业采购项目</w:t>
            </w:r>
          </w:p>
        </w:tc>
        <w:tc>
          <w:tcPr>
            <w:tcW w:w="6834" w:type="dxa"/>
            <w:vAlign w:val="center"/>
          </w:tcPr>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否</w:t>
            </w:r>
          </w:p>
        </w:tc>
      </w:tr>
      <w:tr w:rsidR="009B1111" w:rsidRPr="00866ECD">
        <w:trPr>
          <w:trHeight w:val="362"/>
          <w:jc w:val="center"/>
        </w:trPr>
        <w:tc>
          <w:tcPr>
            <w:tcW w:w="720"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15</w:t>
            </w:r>
          </w:p>
        </w:tc>
        <w:tc>
          <w:tcPr>
            <w:tcW w:w="21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项目所属行业及  划分标准</w:t>
            </w:r>
          </w:p>
        </w:tc>
        <w:tc>
          <w:tcPr>
            <w:tcW w:w="6834" w:type="dxa"/>
            <w:vAlign w:val="center"/>
          </w:tcPr>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项目所属行业：租赁和商务服务业。</w:t>
            </w:r>
          </w:p>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划分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bl>
    <w:p w:rsidR="009B1111" w:rsidRPr="00866ECD" w:rsidRDefault="00421C34">
      <w:pPr>
        <w:spacing w:line="360" w:lineRule="auto"/>
        <w:rPr>
          <w:rFonts w:ascii="宋体" w:hAnsi="宋体" w:cs="仿宋"/>
          <w:b/>
          <w:bCs/>
          <w:color w:val="000000"/>
        </w:rPr>
      </w:pPr>
      <w:r w:rsidRPr="00866ECD">
        <w:rPr>
          <w:rFonts w:ascii="宋体" w:hAnsi="宋体" w:cs="仿宋" w:hint="eastAsia"/>
          <w:color w:val="000000"/>
        </w:rPr>
        <w:br w:type="page" w:clear="all"/>
      </w:r>
      <w:bookmarkStart w:id="118" w:name="_Toc1000"/>
    </w:p>
    <w:bookmarkEnd w:id="113"/>
    <w:bookmarkEnd w:id="114"/>
    <w:bookmarkEnd w:id="115"/>
    <w:bookmarkEnd w:id="116"/>
    <w:bookmarkEnd w:id="117"/>
    <w:bookmarkEnd w:id="118"/>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kern w:val="2"/>
          <w:sz w:val="21"/>
          <w:szCs w:val="21"/>
        </w:rPr>
      </w:pPr>
      <w:r w:rsidRPr="00866ECD">
        <w:rPr>
          <w:rFonts w:ascii="宋体" w:eastAsia="宋体" w:hAnsi="宋体" w:cs="方正黑体_GBK" w:hint="eastAsia"/>
          <w:kern w:val="2"/>
          <w:sz w:val="21"/>
          <w:szCs w:val="21"/>
        </w:rPr>
        <w:lastRenderedPageBreak/>
        <w:t>一、总则</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19" w:name="_Hlt16619475"/>
      <w:bookmarkStart w:id="120" w:name="_Toc458694821"/>
      <w:bookmarkStart w:id="121" w:name="_Toc20823276"/>
      <w:bookmarkStart w:id="122" w:name="_Toc513029204"/>
      <w:bookmarkStart w:id="123" w:name="_Toc16938520"/>
      <w:bookmarkEnd w:id="119"/>
      <w:r w:rsidRPr="00866ECD">
        <w:rPr>
          <w:rFonts w:ascii="宋体" w:eastAsia="宋体" w:hAnsi="宋体" w:cs="方正楷体_GBK" w:hint="eastAsia"/>
          <w:kern w:val="2"/>
          <w:sz w:val="21"/>
          <w:szCs w:val="21"/>
        </w:rPr>
        <w:t>1</w:t>
      </w:r>
      <w:bookmarkEnd w:id="120"/>
      <w:r w:rsidRPr="00866ECD">
        <w:rPr>
          <w:rFonts w:ascii="宋体" w:eastAsia="宋体" w:hAnsi="宋体" w:cs="方正楷体_GBK" w:hint="eastAsia"/>
          <w:kern w:val="2"/>
          <w:sz w:val="21"/>
          <w:szCs w:val="21"/>
        </w:rPr>
        <w:t>.采购方式</w:t>
      </w:r>
      <w:bookmarkEnd w:id="121"/>
      <w:bookmarkEnd w:id="122"/>
      <w:bookmarkEnd w:id="123"/>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1.1 本次政府采购活动采取竞争性磋商(以下简称“磋商”)方式，本文件仅适用于采购公告中所述项目。</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24" w:name="_Toc20823277"/>
      <w:bookmarkStart w:id="125" w:name="_Toc513029205"/>
      <w:bookmarkStart w:id="126" w:name="_Toc16938521"/>
      <w:r w:rsidRPr="00866ECD">
        <w:rPr>
          <w:rFonts w:ascii="宋体" w:eastAsia="宋体" w:hAnsi="宋体" w:cs="方正楷体_GBK" w:hint="eastAsia"/>
          <w:kern w:val="2"/>
          <w:sz w:val="21"/>
          <w:szCs w:val="21"/>
        </w:rPr>
        <w:t>2.合格的</w:t>
      </w:r>
      <w:bookmarkEnd w:id="124"/>
      <w:bookmarkEnd w:id="125"/>
      <w:bookmarkEnd w:id="126"/>
      <w:r w:rsidRPr="00866ECD">
        <w:rPr>
          <w:rFonts w:ascii="宋体" w:eastAsia="宋体" w:hAnsi="宋体" w:cs="方正楷体_GBK" w:hint="eastAsia"/>
          <w:kern w:val="2"/>
          <w:sz w:val="21"/>
          <w:szCs w:val="21"/>
        </w:rPr>
        <w:t>供应商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2.1 满足采购公告对供应商资格要求的规定。</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2.2 满足磋商文件规定的实质性要求和条件。</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27" w:name="_Toc16938522"/>
      <w:bookmarkStart w:id="128" w:name="_Toc513029206"/>
      <w:bookmarkStart w:id="129" w:name="_Toc20823278"/>
      <w:r w:rsidRPr="00866ECD">
        <w:rPr>
          <w:rFonts w:ascii="宋体" w:eastAsia="宋体" w:hAnsi="宋体" w:cs="方正楷体_GBK" w:hint="eastAsia"/>
          <w:kern w:val="2"/>
          <w:sz w:val="21"/>
          <w:szCs w:val="21"/>
        </w:rPr>
        <w:t>3.适用法律</w:t>
      </w:r>
      <w:bookmarkEnd w:id="127"/>
      <w:bookmarkEnd w:id="128"/>
      <w:bookmarkEnd w:id="129"/>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3.1 本次采购及由此产生的合同受中华人民共和国有关的法律法规制约和保护</w:t>
      </w:r>
      <w:r w:rsidRPr="00866ECD">
        <w:rPr>
          <w:rFonts w:ascii="宋体" w:hAnsi="宋体"/>
        </w:rPr>
        <w:t>。</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30" w:name="_Toc513029207"/>
      <w:bookmarkStart w:id="131" w:name="_Toc462564067"/>
      <w:bookmarkStart w:id="132" w:name="_Toc20823279"/>
      <w:bookmarkStart w:id="133" w:name="_Toc16938523"/>
      <w:r w:rsidRPr="00866ECD">
        <w:rPr>
          <w:rFonts w:ascii="宋体" w:eastAsia="宋体" w:hAnsi="宋体" w:cs="方正楷体_GBK" w:hint="eastAsia"/>
          <w:kern w:val="2"/>
          <w:sz w:val="21"/>
          <w:szCs w:val="21"/>
        </w:rPr>
        <w:t>4.磋商费用</w:t>
      </w:r>
      <w:bookmarkEnd w:id="130"/>
      <w:bookmarkEnd w:id="131"/>
      <w:bookmarkEnd w:id="132"/>
      <w:bookmarkEnd w:id="133"/>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4.1 供应商应自行承担所有与参加采购有关的费用，无论采购过程中的做法和结果如何，</w:t>
      </w:r>
      <w:r w:rsidRPr="00866ECD">
        <w:rPr>
          <w:rFonts w:ascii="宋体" w:hAnsi="宋体" w:cs="仿宋" w:hint="eastAsia"/>
          <w:color w:val="000000"/>
        </w:rPr>
        <w:t>江苏建友兴业工程项目管理有限公司（以下简称招标代理）和采购人</w:t>
      </w:r>
      <w:r w:rsidRPr="00866ECD">
        <w:rPr>
          <w:rFonts w:ascii="宋体" w:hAnsi="宋体" w:hint="eastAsia"/>
        </w:rPr>
        <w:t>在任何情况下均无义务和责任承担这些费用。</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4.2</w:t>
      </w:r>
      <w:r w:rsidRPr="00866ECD">
        <w:rPr>
          <w:rFonts w:ascii="宋体" w:hAnsi="宋体" w:cs="仿宋" w:hint="eastAsia"/>
          <w:color w:val="000000"/>
        </w:rPr>
        <w:t>本次招标代理收取标书工本费与成交服务费，具体详见第一章 磋商邀请及第二章 供应商须知前附表。</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r w:rsidRPr="00866ECD">
        <w:rPr>
          <w:rFonts w:ascii="宋体" w:eastAsia="宋体" w:hAnsi="宋体" w:cs="方正楷体_GBK" w:hint="eastAsia"/>
          <w:kern w:val="2"/>
          <w:sz w:val="21"/>
          <w:szCs w:val="21"/>
        </w:rPr>
        <w:t>5.磋商文件的约束力</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5.1 供应商一旦参加本项目采购活动，即被认为接受了本文件的规定和约束。</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kern w:val="2"/>
          <w:sz w:val="21"/>
          <w:szCs w:val="21"/>
        </w:rPr>
      </w:pPr>
      <w:bookmarkStart w:id="134" w:name="_Toc20823281"/>
      <w:bookmarkStart w:id="135" w:name="_Toc513029209"/>
      <w:bookmarkStart w:id="136" w:name="_Toc120614215"/>
      <w:bookmarkStart w:id="137" w:name="_Toc16938525"/>
      <w:r w:rsidRPr="00866ECD">
        <w:rPr>
          <w:rFonts w:ascii="宋体" w:eastAsia="宋体" w:hAnsi="宋体" w:cs="方正黑体_GBK" w:hint="eastAsia"/>
          <w:kern w:val="2"/>
          <w:sz w:val="21"/>
          <w:szCs w:val="21"/>
        </w:rPr>
        <w:t>二、</w:t>
      </w:r>
      <w:bookmarkEnd w:id="134"/>
      <w:bookmarkEnd w:id="135"/>
      <w:bookmarkEnd w:id="136"/>
      <w:bookmarkEnd w:id="137"/>
      <w:r w:rsidRPr="00866ECD">
        <w:rPr>
          <w:rFonts w:ascii="宋体" w:eastAsia="宋体" w:hAnsi="宋体" w:cs="方正黑体_GBK" w:hint="eastAsia"/>
          <w:kern w:val="2"/>
          <w:sz w:val="21"/>
          <w:szCs w:val="21"/>
        </w:rPr>
        <w:t>磋商文件</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bookmarkStart w:id="138" w:name="_Toc20823282"/>
      <w:bookmarkStart w:id="139" w:name="_Toc513029210"/>
      <w:bookmarkStart w:id="140" w:name="_Toc16938526"/>
      <w:r w:rsidRPr="00866ECD">
        <w:rPr>
          <w:rFonts w:ascii="宋体" w:eastAsia="宋体" w:hAnsi="宋体" w:cs="方正楷体_GBK" w:hint="eastAsia"/>
          <w:kern w:val="2"/>
          <w:sz w:val="21"/>
          <w:szCs w:val="21"/>
        </w:rPr>
        <w:t>6.磋商文件构成</w:t>
      </w:r>
      <w:bookmarkEnd w:id="138"/>
      <w:bookmarkEnd w:id="139"/>
      <w:bookmarkEnd w:id="140"/>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6.1 磋商文件由以下部分组成：</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（1）磋商邀请</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（2）供应商须知</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（3）合同文本</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（4）项目需求</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（5）评审方法与评审标准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（6）响应文件格式</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供应商应仔细检查磋商文件是否齐全，如有</w:t>
      </w:r>
      <w:proofErr w:type="gramStart"/>
      <w:r w:rsidRPr="00866ECD">
        <w:rPr>
          <w:rFonts w:ascii="宋体" w:hAnsi="宋体" w:hint="eastAsia"/>
        </w:rPr>
        <w:t>缺漏请</w:t>
      </w:r>
      <w:proofErr w:type="gramEnd"/>
      <w:r w:rsidRPr="00866ECD">
        <w:rPr>
          <w:rFonts w:ascii="宋体" w:hAnsi="宋体" w:hint="eastAsia"/>
        </w:rPr>
        <w:t>立即与</w:t>
      </w:r>
      <w:r w:rsidRPr="00866ECD">
        <w:rPr>
          <w:rFonts w:ascii="宋体" w:hAnsi="宋体" w:cs="仿宋" w:hint="eastAsia"/>
          <w:color w:val="000000"/>
        </w:rPr>
        <w:t>招标代理</w:t>
      </w:r>
      <w:r w:rsidRPr="00866ECD">
        <w:rPr>
          <w:rFonts w:ascii="宋体" w:hAnsi="宋体" w:hint="eastAsia"/>
        </w:rPr>
        <w:t>联系。</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6.2 供应商应认真</w:t>
      </w:r>
      <w:proofErr w:type="gramStart"/>
      <w:r w:rsidRPr="00866ECD">
        <w:rPr>
          <w:rFonts w:ascii="宋体" w:hAnsi="宋体" w:hint="eastAsia"/>
        </w:rPr>
        <w:t>阅读磋商</w:t>
      </w:r>
      <w:proofErr w:type="gramEnd"/>
      <w:r w:rsidRPr="00866ECD">
        <w:rPr>
          <w:rFonts w:ascii="宋体" w:hAnsi="宋体" w:hint="eastAsia"/>
        </w:rPr>
        <w:t>文件中所有的事项、格式、条款和规范等要求。按磋商文件要求和规定编制响应文件，并保证所提供的全部资料的真实性，以使其响应文件对磋商文件</w:t>
      </w:r>
      <w:proofErr w:type="gramStart"/>
      <w:r w:rsidRPr="00866ECD">
        <w:rPr>
          <w:rFonts w:ascii="宋体" w:hAnsi="宋体" w:hint="eastAsia"/>
        </w:rPr>
        <w:t>作出</w:t>
      </w:r>
      <w:proofErr w:type="gramEnd"/>
      <w:r w:rsidRPr="00866ECD">
        <w:rPr>
          <w:rFonts w:ascii="宋体" w:hAnsi="宋体" w:hint="eastAsia"/>
        </w:rPr>
        <w:t>实质性响应，否则其风险由供应商自行承担。</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bookmarkStart w:id="141" w:name="_Toc462564070"/>
      <w:bookmarkStart w:id="142" w:name="_Toc20823283"/>
      <w:bookmarkStart w:id="143" w:name="_Toc513029211"/>
      <w:bookmarkStart w:id="144" w:name="_Toc16938527"/>
      <w:r w:rsidRPr="00866ECD">
        <w:rPr>
          <w:rFonts w:ascii="宋体" w:eastAsia="宋体" w:hAnsi="宋体" w:cs="方正楷体_GBK" w:hint="eastAsia"/>
          <w:kern w:val="2"/>
          <w:sz w:val="21"/>
          <w:szCs w:val="21"/>
        </w:rPr>
        <w:t>7.磋商文件的澄清</w:t>
      </w:r>
      <w:bookmarkEnd w:id="141"/>
      <w:bookmarkEnd w:id="142"/>
      <w:bookmarkEnd w:id="143"/>
      <w:bookmarkEnd w:id="144"/>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7.1 任何要求对磋商文件进行澄清的供应商，应在磋商截止期五日前按采购公告中的通讯地址，以书面形式通知</w:t>
      </w:r>
      <w:r w:rsidRPr="00866ECD">
        <w:rPr>
          <w:rFonts w:ascii="宋体" w:hAnsi="宋体" w:cs="仿宋" w:hint="eastAsia"/>
          <w:color w:val="000000"/>
        </w:rPr>
        <w:t>招标代理</w:t>
      </w:r>
      <w:r w:rsidRPr="00866ECD">
        <w:rPr>
          <w:rFonts w:ascii="宋体" w:hAnsi="宋体" w:hint="eastAsia"/>
        </w:rPr>
        <w:t>。</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bookmarkStart w:id="145" w:name="_Toc20823284"/>
      <w:bookmarkStart w:id="146" w:name="_Toc462564071"/>
      <w:bookmarkStart w:id="147" w:name="_Toc513029212"/>
      <w:bookmarkStart w:id="148" w:name="_Toc16938528"/>
      <w:r w:rsidRPr="00866ECD">
        <w:rPr>
          <w:rFonts w:ascii="宋体" w:eastAsia="宋体" w:hAnsi="宋体" w:cs="方正楷体_GBK" w:hint="eastAsia"/>
          <w:kern w:val="2"/>
          <w:sz w:val="21"/>
          <w:szCs w:val="21"/>
        </w:rPr>
        <w:t>8.磋商文件的修改</w:t>
      </w:r>
      <w:bookmarkEnd w:id="145"/>
      <w:bookmarkEnd w:id="146"/>
      <w:bookmarkEnd w:id="147"/>
      <w:bookmarkEnd w:id="148"/>
    </w:p>
    <w:p w:rsidR="009B1111" w:rsidRPr="00866ECD" w:rsidRDefault="00421C34">
      <w:pPr>
        <w:adjustRightInd w:val="0"/>
        <w:snapToGrid w:val="0"/>
        <w:spacing w:line="360" w:lineRule="auto"/>
        <w:ind w:firstLineChars="200" w:firstLine="420"/>
        <w:rPr>
          <w:rFonts w:ascii="宋体" w:hAnsi="宋体"/>
        </w:rPr>
      </w:pPr>
      <w:bookmarkStart w:id="149" w:name="_Toc462564072"/>
      <w:bookmarkStart w:id="150" w:name="_Toc16938529"/>
      <w:bookmarkStart w:id="151" w:name="_Toc513029213"/>
      <w:bookmarkStart w:id="152" w:name="_Toc20823285"/>
      <w:bookmarkStart w:id="153" w:name="_Toc120614216"/>
      <w:r w:rsidRPr="00866ECD">
        <w:rPr>
          <w:rFonts w:ascii="宋体" w:hAnsi="宋体" w:hint="eastAsia"/>
        </w:rPr>
        <w:lastRenderedPageBreak/>
        <w:t>8.1 在响应文件提交截止时间前，</w:t>
      </w:r>
      <w:r w:rsidRPr="00866ECD">
        <w:rPr>
          <w:rFonts w:ascii="宋体" w:hAnsi="宋体" w:cs="仿宋" w:hint="eastAsia"/>
          <w:color w:val="000000"/>
        </w:rPr>
        <w:t>招标代理</w:t>
      </w:r>
      <w:r w:rsidRPr="00866ECD">
        <w:rPr>
          <w:rFonts w:ascii="宋体" w:hAnsi="宋体" w:hint="eastAsia"/>
        </w:rPr>
        <w:t>可以对磋商文件进行修改。磋商文件的修改将在原公告媒体发布更正公告，更正内容将作为磋商文件的组成部分，并对供应商具有约束力。</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8.2 供应商应在提交响应文件截止时间前，关注原公告媒体有关本项目的更正公告，根据更正公告内容自行决定是否需要重新制作和提交响应文件，并承担由此产生的相应责任。</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8.3 </w:t>
      </w:r>
      <w:r w:rsidRPr="00866ECD">
        <w:rPr>
          <w:rFonts w:ascii="宋体" w:hAnsi="宋体" w:cs="仿宋" w:hint="eastAsia"/>
          <w:color w:val="000000"/>
        </w:rPr>
        <w:t>招标代理</w:t>
      </w:r>
      <w:r w:rsidR="009F2422" w:rsidRPr="00866ECD">
        <w:rPr>
          <w:rFonts w:ascii="宋体" w:hAnsi="宋体" w:cs="仿宋" w:hint="eastAsia"/>
          <w:color w:val="000000"/>
        </w:rPr>
        <w:t>人</w:t>
      </w:r>
      <w:r w:rsidRPr="00866ECD">
        <w:rPr>
          <w:rFonts w:ascii="宋体" w:hAnsi="宋体" w:hint="eastAsia"/>
        </w:rPr>
        <w:t>有权按照法定的要求推迟提交响应文件截止时间，并在原公告媒体发布更正公告。</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kern w:val="2"/>
          <w:sz w:val="21"/>
          <w:szCs w:val="21"/>
        </w:rPr>
      </w:pPr>
      <w:r w:rsidRPr="00866ECD">
        <w:rPr>
          <w:rFonts w:ascii="宋体" w:eastAsia="宋体" w:hAnsi="宋体" w:cs="方正黑体_GBK" w:hint="eastAsia"/>
          <w:kern w:val="2"/>
          <w:sz w:val="21"/>
          <w:szCs w:val="21"/>
        </w:rPr>
        <w:t>三、响应文件的编制</w:t>
      </w:r>
      <w:bookmarkEnd w:id="149"/>
      <w:bookmarkEnd w:id="150"/>
      <w:bookmarkEnd w:id="151"/>
      <w:bookmarkEnd w:id="152"/>
      <w:bookmarkEnd w:id="153"/>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54" w:name="_Toc16938530"/>
      <w:bookmarkStart w:id="155" w:name="_Toc513029214"/>
      <w:bookmarkStart w:id="156" w:name="_Toc20823286"/>
      <w:bookmarkStart w:id="157" w:name="_Toc462564073"/>
      <w:r w:rsidRPr="00866ECD">
        <w:rPr>
          <w:rFonts w:ascii="宋体" w:eastAsia="宋体" w:hAnsi="宋体" w:cs="方正楷体_GBK" w:hint="eastAsia"/>
          <w:kern w:val="2"/>
          <w:sz w:val="21"/>
          <w:szCs w:val="21"/>
        </w:rPr>
        <w:t>9.响应文件的语言及度量衡单位</w:t>
      </w:r>
      <w:bookmarkEnd w:id="154"/>
      <w:bookmarkEnd w:id="155"/>
      <w:bookmarkEnd w:id="156"/>
      <w:bookmarkEnd w:id="157"/>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9.1 供应商提交的响应文件以及供应商与</w:t>
      </w:r>
      <w:r w:rsidRPr="00866ECD">
        <w:rPr>
          <w:rFonts w:ascii="宋体" w:hAnsi="宋体" w:cs="仿宋" w:hint="eastAsia"/>
          <w:color w:val="000000"/>
        </w:rPr>
        <w:t>招标代理</w:t>
      </w:r>
      <w:r w:rsidRPr="00866ECD">
        <w:rPr>
          <w:rFonts w:ascii="宋体" w:hAnsi="宋体" w:hint="eastAsia"/>
        </w:rPr>
        <w:t>就有关磋商的所有来往通知、函件和文件均应使用简体中文。</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9.2 除技术性能另有规定外，响应文件所使用的度量衡单位，均须采用国家法定计量单位。</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58" w:name="_Toc20823287"/>
      <w:bookmarkStart w:id="159" w:name="_Toc462564074"/>
      <w:bookmarkStart w:id="160" w:name="_Toc16938531"/>
      <w:bookmarkStart w:id="161" w:name="_Toc513029215"/>
      <w:r w:rsidRPr="00866ECD">
        <w:rPr>
          <w:rFonts w:ascii="宋体" w:eastAsia="宋体" w:hAnsi="宋体" w:cs="方正楷体_GBK" w:hint="eastAsia"/>
          <w:kern w:val="2"/>
          <w:sz w:val="21"/>
          <w:szCs w:val="21"/>
        </w:rPr>
        <w:t>10.响应文件构成</w:t>
      </w:r>
      <w:bookmarkEnd w:id="158"/>
      <w:bookmarkEnd w:id="159"/>
      <w:bookmarkEnd w:id="160"/>
      <w:bookmarkEnd w:id="161"/>
    </w:p>
    <w:p w:rsidR="009B1111" w:rsidRPr="00866ECD" w:rsidRDefault="00421C34">
      <w:pPr>
        <w:adjustRightInd w:val="0"/>
        <w:snapToGrid w:val="0"/>
        <w:spacing w:line="360" w:lineRule="auto"/>
        <w:ind w:firstLineChars="200" w:firstLine="422"/>
        <w:rPr>
          <w:rFonts w:ascii="宋体" w:hAnsi="宋体"/>
          <w:b/>
        </w:rPr>
      </w:pPr>
      <w:r w:rsidRPr="00866ECD">
        <w:rPr>
          <w:rFonts w:ascii="宋体" w:hAnsi="宋体" w:hint="eastAsia"/>
          <w:b/>
        </w:rPr>
        <w:t>★10.1 供应商编写的响应文件应包括资格证明文件、符合性证明文件、</w:t>
      </w:r>
      <w:r w:rsidR="00EF3055" w:rsidRPr="00866ECD">
        <w:rPr>
          <w:rFonts w:ascii="宋体" w:hAnsi="宋体" w:hint="eastAsia"/>
          <w:b/>
        </w:rPr>
        <w:t>南京市政府采购供应商信用</w:t>
      </w:r>
      <w:proofErr w:type="gramStart"/>
      <w:r w:rsidR="00EF3055" w:rsidRPr="00866ECD">
        <w:rPr>
          <w:rFonts w:ascii="宋体" w:hAnsi="宋体" w:hint="eastAsia"/>
          <w:b/>
        </w:rPr>
        <w:t>记录表暨信用</w:t>
      </w:r>
      <w:proofErr w:type="gramEnd"/>
      <w:r w:rsidR="00EF3055" w:rsidRPr="00866ECD">
        <w:rPr>
          <w:rFonts w:ascii="宋体" w:hAnsi="宋体" w:hint="eastAsia"/>
          <w:b/>
        </w:rPr>
        <w:t>承诺书、</w:t>
      </w:r>
      <w:r w:rsidRPr="00866ECD">
        <w:rPr>
          <w:rFonts w:ascii="宋体" w:hAnsi="宋体" w:hint="eastAsia"/>
          <w:b/>
        </w:rPr>
        <w:t>分项报价表、响应及偏离表、其他证明文件、磋商响应函等部分。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10.2 如标书制作工具中格式和内容与“江苏政府采购网”发布的磋商文件不一致，以“江苏政府采购网”发布的磋商文件为准。</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62" w:name="_Hlt26670360"/>
      <w:bookmarkStart w:id="163" w:name="_Hlt26954838"/>
      <w:bookmarkStart w:id="164" w:name="_Hlt26668975"/>
      <w:bookmarkStart w:id="165" w:name="_Toc14577357"/>
      <w:bookmarkStart w:id="166" w:name="_Toc513029219"/>
      <w:bookmarkStart w:id="167" w:name="_Toc49090509"/>
      <w:bookmarkStart w:id="168" w:name="_Toc49090507"/>
      <w:bookmarkStart w:id="169" w:name="_Toc14577354"/>
      <w:bookmarkStart w:id="170" w:name="_Toc513029216"/>
      <w:bookmarkStart w:id="171" w:name="_Toc49090508"/>
      <w:bookmarkStart w:id="172" w:name="_Toc14577355"/>
      <w:bookmarkEnd w:id="162"/>
      <w:bookmarkEnd w:id="163"/>
      <w:bookmarkEnd w:id="164"/>
      <w:r w:rsidRPr="00866ECD">
        <w:rPr>
          <w:rFonts w:ascii="宋体" w:eastAsia="宋体" w:hAnsi="宋体" w:cs="方正楷体_GBK" w:hint="eastAsia"/>
          <w:kern w:val="2"/>
          <w:sz w:val="21"/>
          <w:szCs w:val="21"/>
        </w:rPr>
        <w:t>11.证明磋商响应标的</w:t>
      </w:r>
      <w:proofErr w:type="gramStart"/>
      <w:r w:rsidRPr="00866ECD">
        <w:rPr>
          <w:rFonts w:ascii="宋体" w:eastAsia="宋体" w:hAnsi="宋体" w:cs="方正楷体_GBK" w:hint="eastAsia"/>
          <w:kern w:val="2"/>
          <w:sz w:val="21"/>
          <w:szCs w:val="21"/>
        </w:rPr>
        <w:t>符合磋商</w:t>
      </w:r>
      <w:proofErr w:type="gramEnd"/>
      <w:r w:rsidRPr="00866ECD">
        <w:rPr>
          <w:rFonts w:ascii="宋体" w:eastAsia="宋体" w:hAnsi="宋体" w:cs="方正楷体_GBK" w:hint="eastAsia"/>
          <w:kern w:val="2"/>
          <w:sz w:val="21"/>
          <w:szCs w:val="21"/>
        </w:rPr>
        <w:t>文件规定的文件</w:t>
      </w:r>
      <w:bookmarkEnd w:id="165"/>
      <w:bookmarkEnd w:id="166"/>
      <w:bookmarkEnd w:id="167"/>
    </w:p>
    <w:bookmarkEnd w:id="168"/>
    <w:bookmarkEnd w:id="169"/>
    <w:bookmarkEnd w:id="170"/>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11.1 供应商应按照法律、法规、规章和规范性文件以及磋商文件要求提交证明文件，证明其响应标的</w:t>
      </w:r>
      <w:proofErr w:type="gramStart"/>
      <w:r w:rsidRPr="00866ECD">
        <w:rPr>
          <w:rFonts w:ascii="宋体" w:hAnsi="宋体" w:hint="eastAsia"/>
        </w:rPr>
        <w:t>符合磋商</w:t>
      </w:r>
      <w:proofErr w:type="gramEnd"/>
      <w:r w:rsidRPr="00866ECD">
        <w:rPr>
          <w:rFonts w:ascii="宋体" w:hAnsi="宋体" w:hint="eastAsia"/>
        </w:rPr>
        <w:t>文件规定。</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11.2 磋商文件对证明文件无明确形式要求的，证明文件可以以文字资料、图纸和数据等形式提交。</w:t>
      </w:r>
    </w:p>
    <w:bookmarkEnd w:id="171"/>
    <w:bookmarkEnd w:id="172"/>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r w:rsidRPr="00866ECD">
        <w:rPr>
          <w:rFonts w:ascii="宋体" w:eastAsia="宋体" w:hAnsi="宋体" w:cs="方正楷体_GBK" w:hint="eastAsia"/>
          <w:kern w:val="2"/>
          <w:sz w:val="21"/>
          <w:szCs w:val="21"/>
        </w:rPr>
        <w:t>12.分项报价表</w:t>
      </w:r>
      <w:r w:rsidRPr="00866ECD">
        <w:rPr>
          <w:rFonts w:ascii="宋体" w:eastAsia="宋体" w:hAnsi="宋体" w:cs="方正楷体_GBK" w:hint="eastAsia"/>
          <w:kern w:val="2"/>
          <w:sz w:val="21"/>
          <w:szCs w:val="21"/>
          <w:lang w:val="zh-CN"/>
        </w:rPr>
        <w:t>（如有）</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12.1 供应商应按照磋商文件规定格式填报分项报价表。</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12.2 响应文件中的单价和总价无特殊规定的采用人民币报价，以元为单位标注。磋商文件另有规定的按规定执行。</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73" w:name="_Hlt26954731"/>
      <w:bookmarkStart w:id="174" w:name="_Hlt26670482"/>
      <w:bookmarkStart w:id="175" w:name="_Hlt26954848"/>
      <w:bookmarkStart w:id="176" w:name="_Hlt26954846"/>
      <w:bookmarkStart w:id="177" w:name="_Hlt26670486"/>
      <w:bookmarkEnd w:id="173"/>
      <w:bookmarkEnd w:id="174"/>
      <w:bookmarkEnd w:id="175"/>
      <w:bookmarkEnd w:id="176"/>
      <w:bookmarkEnd w:id="177"/>
      <w:r w:rsidRPr="00866ECD">
        <w:rPr>
          <w:rFonts w:ascii="宋体" w:eastAsia="宋体" w:hAnsi="宋体" w:cs="方正楷体_GBK" w:hint="eastAsia"/>
          <w:kern w:val="2"/>
          <w:sz w:val="21"/>
          <w:szCs w:val="21"/>
        </w:rPr>
        <w:t>13.响应及偏离表</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13.1</w:t>
      </w:r>
      <w:r w:rsidRPr="00866ECD">
        <w:rPr>
          <w:rFonts w:ascii="宋体" w:hAnsi="宋体" w:hint="eastAsia"/>
        </w:rPr>
        <w:t xml:space="preserve"> </w:t>
      </w:r>
      <w:r w:rsidRPr="00866ECD">
        <w:rPr>
          <w:rFonts w:ascii="宋体" w:hAnsi="宋体" w:hint="eastAsia"/>
          <w:lang w:val="zh-CN"/>
        </w:rPr>
        <w:t>供应商需对磋商文件中的技术要求与商务要求逐项</w:t>
      </w:r>
      <w:proofErr w:type="gramStart"/>
      <w:r w:rsidRPr="00866ECD">
        <w:rPr>
          <w:rFonts w:ascii="宋体" w:hAnsi="宋体" w:hint="eastAsia"/>
          <w:lang w:val="zh-CN"/>
        </w:rPr>
        <w:t>作出</w:t>
      </w:r>
      <w:proofErr w:type="gramEnd"/>
      <w:r w:rsidRPr="00866ECD">
        <w:rPr>
          <w:rFonts w:ascii="宋体" w:hAnsi="宋体" w:hint="eastAsia"/>
          <w:lang w:val="zh-CN"/>
        </w:rPr>
        <w:t>响应或偏离说明。</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13.2</w:t>
      </w:r>
      <w:r w:rsidRPr="00866ECD">
        <w:rPr>
          <w:rFonts w:ascii="宋体" w:hAnsi="宋体" w:hint="eastAsia"/>
        </w:rPr>
        <w:t xml:space="preserve"> </w:t>
      </w:r>
      <w:r w:rsidRPr="00866ECD">
        <w:rPr>
          <w:rFonts w:ascii="宋体" w:hAnsi="宋体" w:hint="eastAsia"/>
          <w:lang w:val="zh-CN"/>
        </w:rPr>
        <w:t>供应商可在响应文件中提供认为需要的其他技术文件或说明。</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78" w:name="_Toc14577359"/>
      <w:bookmarkStart w:id="179" w:name="_Toc49090510"/>
      <w:r w:rsidRPr="00866ECD">
        <w:rPr>
          <w:rFonts w:ascii="宋体" w:eastAsia="宋体" w:hAnsi="宋体" w:cs="方正楷体_GBK" w:hint="eastAsia"/>
          <w:kern w:val="2"/>
          <w:sz w:val="21"/>
          <w:szCs w:val="21"/>
        </w:rPr>
        <w:t>14.磋商响应函</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1</w:t>
      </w:r>
      <w:r w:rsidRPr="00866ECD">
        <w:rPr>
          <w:rFonts w:ascii="宋体" w:hAnsi="宋体" w:hint="eastAsia"/>
        </w:rPr>
        <w:t>4</w:t>
      </w:r>
      <w:r w:rsidRPr="00866ECD">
        <w:rPr>
          <w:rFonts w:ascii="宋体" w:hAnsi="宋体" w:hint="eastAsia"/>
          <w:lang w:val="zh-CN"/>
        </w:rPr>
        <w:t>.1</w:t>
      </w:r>
      <w:r w:rsidRPr="00866ECD">
        <w:rPr>
          <w:rFonts w:ascii="宋体" w:hAnsi="宋体" w:hint="eastAsia"/>
        </w:rPr>
        <w:t xml:space="preserve"> </w:t>
      </w:r>
      <w:r w:rsidRPr="00866ECD">
        <w:rPr>
          <w:rFonts w:ascii="宋体" w:hAnsi="宋体" w:hint="eastAsia"/>
          <w:lang w:val="zh-CN"/>
        </w:rPr>
        <w:t>供应商应按照磋商文件规定格式完整、正确</w:t>
      </w:r>
      <w:proofErr w:type="gramStart"/>
      <w:r w:rsidRPr="00866ECD">
        <w:rPr>
          <w:rFonts w:ascii="宋体" w:hAnsi="宋体" w:hint="eastAsia"/>
          <w:lang w:val="zh-CN"/>
        </w:rPr>
        <w:t>填报磋商</w:t>
      </w:r>
      <w:proofErr w:type="gramEnd"/>
      <w:r w:rsidRPr="00866ECD">
        <w:rPr>
          <w:rFonts w:ascii="宋体" w:hAnsi="宋体" w:hint="eastAsia"/>
          <w:lang w:val="zh-CN"/>
        </w:rPr>
        <w:t>响应函。</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bookmarkStart w:id="180" w:name="_Toc14577360"/>
      <w:bookmarkStart w:id="181" w:name="_Toc49090511"/>
      <w:bookmarkEnd w:id="178"/>
      <w:bookmarkEnd w:id="179"/>
      <w:r w:rsidRPr="00866ECD">
        <w:rPr>
          <w:rFonts w:ascii="宋体" w:eastAsia="宋体" w:hAnsi="宋体" w:cs="方正楷体_GBK" w:hint="eastAsia"/>
          <w:kern w:val="2"/>
          <w:sz w:val="21"/>
          <w:szCs w:val="21"/>
        </w:rPr>
        <w:t>15.磋商有效期</w:t>
      </w:r>
      <w:bookmarkEnd w:id="180"/>
      <w:bookmarkEnd w:id="181"/>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lastRenderedPageBreak/>
        <w:t>15.1 磋商有效期为采购公告规定的提交响应文件截止之日起</w:t>
      </w:r>
      <w:r w:rsidRPr="00866ECD">
        <w:rPr>
          <w:rFonts w:ascii="宋体" w:hAnsi="宋体" w:hint="eastAsia"/>
          <w:lang w:val="zh-CN"/>
        </w:rPr>
        <w:t>六十天</w:t>
      </w:r>
      <w:r w:rsidRPr="00866ECD">
        <w:rPr>
          <w:rFonts w:ascii="宋体" w:hAnsi="宋体" w:hint="eastAsia"/>
        </w:rPr>
        <w:t>。磋商有效期比规定短的将被视为非实质性响应磋商文件而被拒绝。</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r w:rsidRPr="00866ECD">
        <w:rPr>
          <w:rFonts w:ascii="宋体" w:eastAsia="宋体" w:hAnsi="宋体" w:cs="方正楷体_GBK" w:hint="eastAsia"/>
          <w:kern w:val="2"/>
          <w:sz w:val="21"/>
          <w:szCs w:val="21"/>
        </w:rPr>
        <w:t>16.磋商有效期的延长</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16.1 在特殊情况下，</w:t>
      </w:r>
      <w:r w:rsidRPr="00866ECD">
        <w:rPr>
          <w:rFonts w:ascii="宋体" w:hAnsi="宋体" w:cs="仿宋" w:hint="eastAsia"/>
          <w:color w:val="000000"/>
        </w:rPr>
        <w:t>招标代理</w:t>
      </w:r>
      <w:r w:rsidRPr="00866ECD">
        <w:rPr>
          <w:rFonts w:ascii="宋体" w:hAnsi="宋体" w:hint="eastAsia"/>
        </w:rPr>
        <w:t>于原磋商有效期满之前，可向供应商提出延长磋商有效期的要求。这种要求与答复均应采用书面形式。供应商可以拒绝</w:t>
      </w:r>
      <w:r w:rsidRPr="00866ECD">
        <w:rPr>
          <w:rFonts w:ascii="宋体" w:hAnsi="宋体" w:cs="仿宋" w:hint="eastAsia"/>
          <w:color w:val="000000"/>
        </w:rPr>
        <w:t>招标代理</w:t>
      </w:r>
      <w:r w:rsidRPr="00866ECD">
        <w:rPr>
          <w:rFonts w:ascii="宋体" w:hAnsi="宋体" w:hint="eastAsia"/>
        </w:rPr>
        <w:t>的这一要求而放弃磋商。同意延长磋商有效期的供应商既不能要求也不允许修改其响应文件，同时受磋商有效期约束的所有权利与义务均延长至新的有效期满。</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kern w:val="2"/>
          <w:sz w:val="21"/>
          <w:szCs w:val="21"/>
        </w:rPr>
      </w:pPr>
      <w:bookmarkStart w:id="182" w:name="_Hlt26954852"/>
      <w:bookmarkStart w:id="183" w:name="_Hlt26954739"/>
      <w:bookmarkStart w:id="184" w:name="_Toc120614217"/>
      <w:bookmarkStart w:id="185" w:name="_Toc16938540"/>
      <w:bookmarkStart w:id="186" w:name="_Toc20823296"/>
      <w:bookmarkStart w:id="187" w:name="_Toc513029224"/>
      <w:bookmarkEnd w:id="182"/>
      <w:bookmarkEnd w:id="183"/>
      <w:r w:rsidRPr="00866ECD">
        <w:rPr>
          <w:rFonts w:ascii="宋体" w:eastAsia="宋体" w:hAnsi="宋体" w:cs="方正黑体_GBK" w:hint="eastAsia"/>
          <w:kern w:val="2"/>
          <w:sz w:val="21"/>
          <w:szCs w:val="21"/>
        </w:rPr>
        <w:t>四、响应文件的递交</w:t>
      </w:r>
      <w:bookmarkEnd w:id="184"/>
      <w:bookmarkEnd w:id="185"/>
      <w:bookmarkEnd w:id="186"/>
      <w:bookmarkEnd w:id="187"/>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88" w:name="_Toc20823297"/>
      <w:bookmarkStart w:id="189" w:name="_Toc513029225"/>
      <w:bookmarkStart w:id="190" w:name="_Toc462564084"/>
      <w:bookmarkStart w:id="191" w:name="_Toc16938541"/>
      <w:r w:rsidRPr="00866ECD">
        <w:rPr>
          <w:rFonts w:ascii="宋体" w:eastAsia="宋体" w:hAnsi="宋体" w:cs="方正楷体_GBK" w:hint="eastAsia"/>
          <w:kern w:val="2"/>
          <w:sz w:val="21"/>
          <w:szCs w:val="21"/>
        </w:rPr>
        <w:t>17.</w:t>
      </w:r>
      <w:bookmarkEnd w:id="188"/>
      <w:bookmarkEnd w:id="189"/>
      <w:bookmarkEnd w:id="190"/>
      <w:bookmarkEnd w:id="191"/>
      <w:r w:rsidRPr="00866ECD">
        <w:rPr>
          <w:rFonts w:ascii="宋体" w:eastAsia="宋体" w:hAnsi="宋体" w:cs="方正楷体_GBK" w:hint="eastAsia"/>
          <w:kern w:val="2"/>
          <w:sz w:val="21"/>
          <w:szCs w:val="21"/>
        </w:rPr>
        <w:t>响应文件的递交</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17.1 供应商应当按照《</w:t>
      </w:r>
      <w:r w:rsidRPr="00866ECD">
        <w:rPr>
          <w:rFonts w:ascii="宋体" w:hAnsi="宋体" w:cs="宋体" w:hint="eastAsia"/>
        </w:rPr>
        <w:t>苏</w:t>
      </w:r>
      <w:proofErr w:type="gramStart"/>
      <w:r w:rsidRPr="00866ECD">
        <w:rPr>
          <w:rFonts w:ascii="宋体" w:hAnsi="宋体" w:cs="宋体" w:hint="eastAsia"/>
        </w:rPr>
        <w:t>采云</w:t>
      </w:r>
      <w:proofErr w:type="gramEnd"/>
      <w:r w:rsidRPr="00866ECD">
        <w:rPr>
          <w:rFonts w:ascii="宋体" w:hAnsi="宋体" w:cs="宋体" w:hint="eastAsia"/>
        </w:rPr>
        <w:t>系统供应商操作手册</w:t>
      </w:r>
      <w:r w:rsidRPr="00866ECD">
        <w:rPr>
          <w:rFonts w:ascii="宋体" w:hAnsi="宋体" w:hint="eastAsia"/>
        </w:rPr>
        <w:t>》规定，在采购公告规定的提交响应文件截止时间</w:t>
      </w:r>
      <w:proofErr w:type="gramStart"/>
      <w:r w:rsidRPr="00866ECD">
        <w:rPr>
          <w:rFonts w:ascii="宋体" w:hAnsi="宋体" w:hint="eastAsia"/>
        </w:rPr>
        <w:t>前制作</w:t>
      </w:r>
      <w:proofErr w:type="gramEnd"/>
      <w:r w:rsidRPr="00866ECD">
        <w:rPr>
          <w:rFonts w:ascii="宋体" w:hAnsi="宋体" w:hint="eastAsia"/>
        </w:rPr>
        <w:t>并上传电子响应文件。</w:t>
      </w:r>
      <w:bookmarkStart w:id="192" w:name="_Toc513029226"/>
      <w:bookmarkStart w:id="193" w:name="_Toc20823298"/>
      <w:bookmarkStart w:id="194" w:name="_Toc16938542"/>
    </w:p>
    <w:bookmarkEnd w:id="192"/>
    <w:bookmarkEnd w:id="193"/>
    <w:bookmarkEnd w:id="194"/>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17.2 供应商应充分考虑网络环境、网络带宽等因素可能产生的影响，如因供应商自身原因造成的电子响应文件上传不成功的，按照本磋商文件第二章第24.3条规定做无效响应处理。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17.3 </w:t>
      </w:r>
      <w:r w:rsidRPr="00866ECD">
        <w:rPr>
          <w:rFonts w:ascii="宋体" w:hAnsi="宋体" w:cs="仿宋" w:hint="eastAsia"/>
          <w:color w:val="000000"/>
        </w:rPr>
        <w:t>招标代理</w:t>
      </w:r>
      <w:r w:rsidRPr="00866ECD">
        <w:rPr>
          <w:rFonts w:ascii="宋体" w:hAnsi="宋体" w:hint="eastAsia"/>
        </w:rPr>
        <w:t>可以按照规定，通过修改磋商文件酌情延长提交响应文件截止日期，在此情况下，供应商的所有权利和义务均以延长后新的截止日期为准。</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95" w:name="_Toc20823299"/>
      <w:bookmarkStart w:id="196" w:name="_Toc16938543"/>
      <w:bookmarkStart w:id="197" w:name="_Toc513029227"/>
      <w:r w:rsidRPr="00866ECD">
        <w:rPr>
          <w:rFonts w:ascii="宋体" w:eastAsia="宋体" w:hAnsi="宋体" w:cs="方正楷体_GBK" w:hint="eastAsia"/>
          <w:kern w:val="2"/>
          <w:sz w:val="21"/>
          <w:szCs w:val="21"/>
        </w:rPr>
        <w:t>18.响应文件</w:t>
      </w:r>
      <w:bookmarkEnd w:id="195"/>
      <w:bookmarkEnd w:id="196"/>
      <w:bookmarkEnd w:id="197"/>
      <w:r w:rsidRPr="00866ECD">
        <w:rPr>
          <w:rFonts w:ascii="宋体" w:eastAsia="宋体" w:hAnsi="宋体" w:cs="方正楷体_GBK" w:hint="eastAsia"/>
          <w:kern w:val="2"/>
          <w:sz w:val="21"/>
          <w:szCs w:val="21"/>
        </w:rPr>
        <w:t>的拒收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18.1 提交响应文件截止时间后上传的任何响应文件将被拒绝。</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198" w:name="_Toc513029228"/>
      <w:bookmarkStart w:id="199" w:name="_Toc16938544"/>
      <w:bookmarkStart w:id="200" w:name="_Toc20823300"/>
      <w:r w:rsidRPr="00866ECD">
        <w:rPr>
          <w:rFonts w:ascii="宋体" w:eastAsia="宋体" w:hAnsi="宋体" w:cs="方正楷体_GBK" w:hint="eastAsia"/>
          <w:kern w:val="2"/>
          <w:sz w:val="21"/>
          <w:szCs w:val="21"/>
        </w:rPr>
        <w:t>19.响应文件的撤回和修改</w:t>
      </w:r>
      <w:bookmarkEnd w:id="198"/>
      <w:bookmarkEnd w:id="199"/>
      <w:bookmarkEnd w:id="200"/>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19.1 响应文件的撤回</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19.1.1 供应商可在提交响应文件截止时间前，撤回其电子响应文件，具体操作方法见《操作手册》。</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19.1.2 供应商撤回电子响应文件，则认为其不再参与本项目磋商活动。</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19.2 响应文件的修改</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19.2.1 供应商可在提交响应文件截止时间前，对其电子响应文件进行修改，具体操作方法见《操作手册》。</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19.2.2 提交响应文件截止时间之后，供应商不得对其电子响应文件作任何修改。</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19.3 在提交响应文件截止时间至磋商文件中规定的磋商有效期满之间的这段时间内，供应商不得撤回其响应文件。</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kern w:val="2"/>
          <w:sz w:val="21"/>
          <w:szCs w:val="21"/>
        </w:rPr>
      </w:pPr>
      <w:bookmarkStart w:id="201" w:name="_Toc513029229"/>
      <w:bookmarkStart w:id="202" w:name="_Toc120614218"/>
      <w:bookmarkStart w:id="203" w:name="_Toc20823301"/>
      <w:bookmarkStart w:id="204" w:name="_Toc16938545"/>
      <w:r w:rsidRPr="00866ECD">
        <w:rPr>
          <w:rFonts w:ascii="宋体" w:eastAsia="宋体" w:hAnsi="宋体" w:cs="方正黑体_GBK" w:hint="eastAsia"/>
          <w:kern w:val="2"/>
          <w:sz w:val="21"/>
          <w:szCs w:val="21"/>
        </w:rPr>
        <w:t>五、响应文件的解密与评审</w:t>
      </w:r>
      <w:bookmarkEnd w:id="201"/>
      <w:bookmarkEnd w:id="202"/>
      <w:bookmarkEnd w:id="203"/>
      <w:bookmarkEnd w:id="204"/>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205" w:name="_Toc20823302"/>
      <w:bookmarkStart w:id="206" w:name="_Toc513029230"/>
      <w:bookmarkStart w:id="207" w:name="_Toc16938546"/>
      <w:r w:rsidRPr="00866ECD">
        <w:rPr>
          <w:rFonts w:ascii="宋体" w:eastAsia="宋体" w:hAnsi="宋体" w:cs="方正楷体_GBK" w:hint="eastAsia"/>
          <w:kern w:val="2"/>
          <w:sz w:val="21"/>
          <w:szCs w:val="21"/>
        </w:rPr>
        <w:t>2</w:t>
      </w:r>
      <w:bookmarkEnd w:id="205"/>
      <w:bookmarkEnd w:id="206"/>
      <w:bookmarkEnd w:id="207"/>
      <w:r w:rsidRPr="00866ECD">
        <w:rPr>
          <w:rFonts w:ascii="宋体" w:eastAsia="宋体" w:hAnsi="宋体" w:cs="方正楷体_GBK" w:hint="eastAsia"/>
          <w:kern w:val="2"/>
          <w:sz w:val="21"/>
          <w:szCs w:val="21"/>
        </w:rPr>
        <w:t>0.响应文件解密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20.1 供应商应当按照《操作手册》规定，在苏</w:t>
      </w:r>
      <w:proofErr w:type="gramStart"/>
      <w:r w:rsidRPr="00866ECD">
        <w:rPr>
          <w:rFonts w:ascii="宋体" w:hAnsi="宋体" w:hint="eastAsia"/>
        </w:rPr>
        <w:t>采云</w:t>
      </w:r>
      <w:proofErr w:type="gramEnd"/>
      <w:r w:rsidRPr="00866ECD">
        <w:rPr>
          <w:rFonts w:ascii="宋体" w:hAnsi="宋体" w:hint="eastAsia"/>
        </w:rPr>
        <w:t>系统规定的时间内对响应文件进行解密。</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bookmarkStart w:id="208" w:name="_Toc20823303"/>
      <w:bookmarkStart w:id="209" w:name="_Toc16938547"/>
      <w:bookmarkStart w:id="210" w:name="_Toc513029231"/>
      <w:r w:rsidRPr="00866ECD">
        <w:rPr>
          <w:rFonts w:ascii="宋体" w:eastAsia="宋体" w:hAnsi="宋体" w:cs="方正楷体_GBK" w:hint="eastAsia"/>
          <w:kern w:val="2"/>
          <w:sz w:val="21"/>
          <w:szCs w:val="21"/>
        </w:rPr>
        <w:t>21.磋商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lastRenderedPageBreak/>
        <w:t>21.1 依法组建的磋商小组对响应文件进行评审。</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21.2 磋商小组由采购人代表和有关方面专家组成，人员构成符合政府采购有关规定。</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21.3 磋商小组独立工作，负责评审所有响应文件并推荐成交候选人，或根据采购人授权直接确定成交供应商。</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r w:rsidRPr="00866ECD">
        <w:rPr>
          <w:rFonts w:ascii="宋体" w:eastAsia="宋体" w:hAnsi="宋体" w:cs="方正楷体_GBK" w:hint="eastAsia"/>
          <w:kern w:val="2"/>
          <w:sz w:val="21"/>
          <w:szCs w:val="21"/>
        </w:rPr>
        <w:t>22.评审过程的保密与公正</w:t>
      </w:r>
    </w:p>
    <w:bookmarkEnd w:id="208"/>
    <w:bookmarkEnd w:id="209"/>
    <w:bookmarkEnd w:id="210"/>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22.1 磋商小组、采购人和</w:t>
      </w:r>
      <w:r w:rsidRPr="00866ECD">
        <w:rPr>
          <w:rFonts w:ascii="宋体" w:hAnsi="宋体" w:cs="仿宋" w:hint="eastAsia"/>
          <w:color w:val="000000"/>
        </w:rPr>
        <w:t>招标代理</w:t>
      </w:r>
      <w:r w:rsidRPr="00866ECD">
        <w:rPr>
          <w:rFonts w:ascii="宋体" w:hAnsi="宋体" w:hint="eastAsia"/>
        </w:rPr>
        <w:t>工作人员、相关监督人员等与评审工作有关的人员，对评审情况以及在评审过程中获悉的国家秘密、商业秘密负有保密责任。</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22.2 供应商不得以任何方式影响评审过程，否则其响应文件将被作为无效响应文件。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22.3 </w:t>
      </w:r>
      <w:r w:rsidRPr="00866ECD">
        <w:rPr>
          <w:rFonts w:ascii="宋体" w:hAnsi="宋体" w:cs="仿宋" w:hint="eastAsia"/>
          <w:color w:val="000000"/>
        </w:rPr>
        <w:t>招标代理</w:t>
      </w:r>
      <w:r w:rsidRPr="00866ECD">
        <w:rPr>
          <w:rFonts w:ascii="宋体" w:hAnsi="宋体" w:hint="eastAsia"/>
        </w:rPr>
        <w:t>和磋商小组不向未成交的供应</w:t>
      </w:r>
      <w:proofErr w:type="gramStart"/>
      <w:r w:rsidRPr="00866ECD">
        <w:rPr>
          <w:rFonts w:ascii="宋体" w:hAnsi="宋体" w:hint="eastAsia"/>
        </w:rPr>
        <w:t>商解释未</w:t>
      </w:r>
      <w:proofErr w:type="gramEnd"/>
      <w:r w:rsidRPr="00866ECD">
        <w:rPr>
          <w:rFonts w:ascii="宋体" w:hAnsi="宋体" w:hint="eastAsia"/>
        </w:rPr>
        <w:t>成交原因，也不公布评审过程中的相关细节。</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bookmarkStart w:id="211" w:name="_Toc20823304"/>
      <w:bookmarkStart w:id="212" w:name="_Toc16938548"/>
      <w:bookmarkStart w:id="213" w:name="_Toc513029232"/>
      <w:r w:rsidRPr="00866ECD">
        <w:rPr>
          <w:rFonts w:ascii="宋体" w:eastAsia="宋体" w:hAnsi="宋体" w:cs="方正楷体_GBK" w:hint="eastAsia"/>
          <w:kern w:val="2"/>
          <w:sz w:val="21"/>
          <w:szCs w:val="21"/>
        </w:rPr>
        <w:t>23.评审过程中的澄清</w:t>
      </w:r>
      <w:bookmarkEnd w:id="211"/>
      <w:bookmarkEnd w:id="212"/>
      <w:bookmarkEnd w:id="213"/>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23.1 项目评审期间，磋商小组有权要求供应商对响应文件中含义不明确、同类问题表述不一致或者有明显文字和计算错误的内容等</w:t>
      </w:r>
      <w:proofErr w:type="gramStart"/>
      <w:r w:rsidRPr="00866ECD">
        <w:rPr>
          <w:rFonts w:ascii="宋体" w:hAnsi="宋体" w:hint="eastAsia"/>
        </w:rPr>
        <w:t>作出</w:t>
      </w:r>
      <w:proofErr w:type="gramEnd"/>
      <w:r w:rsidRPr="00866ECD">
        <w:rPr>
          <w:rFonts w:ascii="宋体" w:hAnsi="宋体" w:hint="eastAsia"/>
        </w:rPr>
        <w:t>必要的澄清、说明或者补正。</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供应商的澄清、说明或者补正不得超出响应文件的范围或者改变响应文件的实质性内容。</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磋商小组并非对每个供应商都做澄清要求。</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23.2 需要供应商进行澄清、说明和补正的，磋商小组将通过苏</w:t>
      </w:r>
      <w:proofErr w:type="gramStart"/>
      <w:r w:rsidRPr="00866ECD">
        <w:rPr>
          <w:rFonts w:ascii="宋体" w:hAnsi="宋体" w:hint="eastAsia"/>
        </w:rPr>
        <w:t>采云</w:t>
      </w:r>
      <w:proofErr w:type="gramEnd"/>
      <w:r w:rsidRPr="00866ECD">
        <w:rPr>
          <w:rFonts w:ascii="宋体" w:hAnsi="宋体" w:hint="eastAsia"/>
        </w:rPr>
        <w:t>系统向供应商发出</w:t>
      </w:r>
      <w:r w:rsidRPr="00866ECD">
        <w:rPr>
          <w:rFonts w:ascii="宋体" w:hAnsi="宋体" w:hint="eastAsia"/>
          <w:lang w:val="zh-CN"/>
        </w:rPr>
        <w:t>《澄清要求函》</w:t>
      </w:r>
      <w:r w:rsidRPr="00866ECD">
        <w:rPr>
          <w:rFonts w:ascii="宋体" w:hAnsi="宋体" w:hint="eastAsia"/>
        </w:rPr>
        <w:t>，接到</w:t>
      </w:r>
      <w:r w:rsidRPr="00866ECD">
        <w:rPr>
          <w:rFonts w:ascii="宋体" w:hAnsi="宋体" w:hint="eastAsia"/>
          <w:lang w:val="zh-CN"/>
        </w:rPr>
        <w:t>《澄清要求函》</w:t>
      </w:r>
      <w:r w:rsidRPr="00866ECD">
        <w:rPr>
          <w:rFonts w:ascii="宋体" w:hAnsi="宋体" w:hint="eastAsia"/>
        </w:rPr>
        <w:t>的供应商应当按照要求在苏</w:t>
      </w:r>
      <w:proofErr w:type="gramStart"/>
      <w:r w:rsidRPr="00866ECD">
        <w:rPr>
          <w:rFonts w:ascii="宋体" w:hAnsi="宋体" w:hint="eastAsia"/>
        </w:rPr>
        <w:t>采云</w:t>
      </w:r>
      <w:proofErr w:type="gramEnd"/>
      <w:r w:rsidRPr="00866ECD">
        <w:rPr>
          <w:rFonts w:ascii="宋体" w:hAnsi="宋体" w:hint="eastAsia"/>
        </w:rPr>
        <w:t>系统中提交</w:t>
      </w:r>
      <w:r w:rsidRPr="00866ECD">
        <w:rPr>
          <w:rFonts w:ascii="宋体" w:hAnsi="宋体" w:hint="eastAsia"/>
          <w:lang w:val="zh-CN"/>
        </w:rPr>
        <w:t>《澄清响应函》</w:t>
      </w:r>
      <w:r w:rsidRPr="00866ECD">
        <w:rPr>
          <w:rFonts w:ascii="宋体" w:hAnsi="宋体" w:hint="eastAsia"/>
        </w:rPr>
        <w:t>并加盖电子公章。澄清、说明和补正的内容作为响应文件的补充部分，具体操作方式见《操作手册》。</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23.3 </w:t>
      </w:r>
      <w:proofErr w:type="gramStart"/>
      <w:r w:rsidRPr="00866ECD">
        <w:rPr>
          <w:rFonts w:ascii="宋体" w:hAnsi="宋体" w:hint="eastAsia"/>
        </w:rPr>
        <w:t>接到磋商</w:t>
      </w:r>
      <w:proofErr w:type="gramEnd"/>
      <w:r w:rsidRPr="00866ECD">
        <w:rPr>
          <w:rFonts w:ascii="宋体" w:hAnsi="宋体" w:hint="eastAsia"/>
        </w:rPr>
        <w:t>小组澄清、说明和补正要求的供应商如未按规定做出澄清、说明和补正，其风险由供应商自行承担。</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214" w:name="_Toc513029233"/>
      <w:bookmarkStart w:id="215" w:name="_Toc16938549"/>
      <w:bookmarkStart w:id="216" w:name="_Toc20823305"/>
      <w:r w:rsidRPr="00866ECD">
        <w:rPr>
          <w:rFonts w:ascii="宋体" w:eastAsia="宋体" w:hAnsi="宋体" w:cs="方正楷体_GBK" w:hint="eastAsia"/>
          <w:kern w:val="2"/>
          <w:sz w:val="21"/>
          <w:szCs w:val="21"/>
        </w:rPr>
        <w:t>24.响应文件的审</w:t>
      </w:r>
      <w:bookmarkEnd w:id="214"/>
      <w:bookmarkEnd w:id="215"/>
      <w:bookmarkEnd w:id="216"/>
      <w:r w:rsidRPr="00866ECD">
        <w:rPr>
          <w:rFonts w:ascii="宋体" w:eastAsia="宋体" w:hAnsi="宋体" w:cs="方正楷体_GBK" w:hint="eastAsia"/>
          <w:kern w:val="2"/>
          <w:sz w:val="21"/>
          <w:szCs w:val="21"/>
        </w:rPr>
        <w:t>查</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24.1 响应文件审查分为资格审查和符合性审查。</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24.1.1 资格审查。依据法律法规和磋商文件的规定，磋商小组对响应文件中的资格证明文件进行审查，以确定供应商是否具备参加磋商的资格。</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磋商小组进行资格审查时，将在“信用中国”网站（www.creditchina.gov.cn）查询供应商的信用记录，以确定供应商是否</w:t>
      </w:r>
      <w:proofErr w:type="gramStart"/>
      <w:r w:rsidRPr="00866ECD">
        <w:rPr>
          <w:rFonts w:ascii="宋体" w:hAnsi="宋体" w:hint="eastAsia"/>
        </w:rPr>
        <w:t>具备磋商</w:t>
      </w:r>
      <w:proofErr w:type="gramEnd"/>
      <w:r w:rsidRPr="00866ECD">
        <w:rPr>
          <w:rFonts w:ascii="宋体" w:hAnsi="宋体" w:hint="eastAsia"/>
        </w:rPr>
        <w:t>资格</w:t>
      </w:r>
      <w:r w:rsidR="009F2422" w:rsidRPr="00866ECD">
        <w:rPr>
          <w:rFonts w:ascii="宋体" w:hAnsi="宋体" w:hint="eastAsia"/>
        </w:rPr>
        <w:t>，</w:t>
      </w:r>
      <w:r w:rsidRPr="00866ECD">
        <w:rPr>
          <w:rFonts w:ascii="宋体" w:hAnsi="宋体" w:hint="eastAsia"/>
        </w:rPr>
        <w:t>查询结果留存并归档。</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接受联合体的项目，联合体成员存在不良信用记录的，视同联合体存在不良</w:t>
      </w:r>
      <w:r w:rsidRPr="00866ECD">
        <w:rPr>
          <w:rFonts w:ascii="宋体" w:hAnsi="宋体" w:hint="eastAsia"/>
        </w:rPr>
        <w:t>信</w:t>
      </w:r>
      <w:r w:rsidRPr="00866ECD">
        <w:rPr>
          <w:rFonts w:ascii="宋体" w:hAnsi="宋体" w:hint="eastAsia"/>
          <w:lang w:val="zh-CN"/>
        </w:rPr>
        <w:t>用记录。</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24.1.2 符合性审查。依据磋商文件的规定，由磋商小组从有效性、完整性和对磋商文件的响应程度等方面对响应文件进行审查，以确定是否对磋商文件的实质性要求</w:t>
      </w:r>
      <w:proofErr w:type="gramStart"/>
      <w:r w:rsidRPr="00866ECD">
        <w:rPr>
          <w:rFonts w:ascii="宋体" w:hAnsi="宋体" w:hint="eastAsia"/>
        </w:rPr>
        <w:t>作出</w:t>
      </w:r>
      <w:proofErr w:type="gramEnd"/>
      <w:r w:rsidRPr="00866ECD">
        <w:rPr>
          <w:rFonts w:ascii="宋体" w:hAnsi="宋体" w:hint="eastAsia"/>
        </w:rPr>
        <w:t>响应。</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24.1.3 未通过资格审查或符合性审查的供应商，磋商小组将通过苏</w:t>
      </w:r>
      <w:proofErr w:type="gramStart"/>
      <w:r w:rsidRPr="00866ECD">
        <w:rPr>
          <w:rFonts w:ascii="宋体" w:hAnsi="宋体" w:hint="eastAsia"/>
        </w:rPr>
        <w:t>采云</w:t>
      </w:r>
      <w:proofErr w:type="gramEnd"/>
      <w:r w:rsidRPr="00866ECD">
        <w:rPr>
          <w:rFonts w:ascii="宋体" w:hAnsi="宋体" w:hint="eastAsia"/>
        </w:rPr>
        <w:t>系统告知具体原因，评审结束后将不再接受有关询问。</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24.2 在详细评审之前，磋商小组将首先审查每份响应文件是否实质性响应了磋商文件的要求。实质性响应的响应文件应该是与磋商文件要求的条款、条件和规格相符，没有重大</w:t>
      </w:r>
      <w:r w:rsidRPr="00866ECD">
        <w:rPr>
          <w:rFonts w:ascii="宋体" w:hAnsi="宋体" w:hint="eastAsia"/>
        </w:rPr>
        <w:lastRenderedPageBreak/>
        <w:t>偏离或保留的文件。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lang w:val="zh-CN"/>
        </w:rPr>
        <w:t>所谓重大偏离或保留是指与磋商文件规定的实质性要求存在负偏离，或者在实质上与磋商文件不一致，而且限制了合同中</w:t>
      </w:r>
      <w:r w:rsidRPr="00866ECD">
        <w:rPr>
          <w:rFonts w:ascii="宋体" w:hAnsi="宋体" w:hint="eastAsia"/>
        </w:rPr>
        <w:t>采购人</w:t>
      </w:r>
      <w:r w:rsidRPr="00866ECD">
        <w:rPr>
          <w:rFonts w:ascii="宋体" w:hAnsi="宋体" w:hint="eastAsia"/>
          <w:lang w:val="zh-CN"/>
        </w:rPr>
        <w:t>的权利或供应商的义务，纠正这些偏离或保留将会对其他实质性响应的供应</w:t>
      </w:r>
      <w:proofErr w:type="gramStart"/>
      <w:r w:rsidRPr="00866ECD">
        <w:rPr>
          <w:rFonts w:ascii="宋体" w:hAnsi="宋体" w:hint="eastAsia"/>
          <w:lang w:val="zh-CN"/>
        </w:rPr>
        <w:t>商产生</w:t>
      </w:r>
      <w:proofErr w:type="gramEnd"/>
      <w:r w:rsidRPr="00866ECD">
        <w:rPr>
          <w:rFonts w:ascii="宋体" w:hAnsi="宋体" w:hint="eastAsia"/>
          <w:lang w:val="zh-CN"/>
        </w:rPr>
        <w:t>不公正的影响。重大偏离的认定</w:t>
      </w:r>
      <w:r w:rsidRPr="00866ECD">
        <w:rPr>
          <w:rFonts w:ascii="宋体" w:hAnsi="宋体" w:hint="eastAsia"/>
        </w:rPr>
        <w:t>由</w:t>
      </w:r>
      <w:r w:rsidRPr="00866ECD">
        <w:rPr>
          <w:rFonts w:ascii="宋体" w:hAnsi="宋体" w:hint="eastAsia"/>
          <w:lang w:val="zh-CN"/>
        </w:rPr>
        <w:t>磋商小组</w:t>
      </w:r>
      <w:r w:rsidRPr="00866ECD">
        <w:rPr>
          <w:rFonts w:ascii="宋体" w:hAnsi="宋体" w:hint="eastAsia"/>
        </w:rPr>
        <w:t>按照</w:t>
      </w:r>
      <w:r w:rsidRPr="00866ECD">
        <w:rPr>
          <w:rFonts w:ascii="宋体" w:hAnsi="宋体" w:hint="eastAsia"/>
          <w:lang w:val="zh-CN"/>
        </w:rPr>
        <w:t>少数服从多数的原则</w:t>
      </w:r>
      <w:proofErr w:type="gramStart"/>
      <w:r w:rsidRPr="00866ECD">
        <w:rPr>
          <w:rFonts w:ascii="宋体" w:hAnsi="宋体" w:hint="eastAsia"/>
          <w:lang w:val="zh-CN"/>
        </w:rPr>
        <w:t>作出</w:t>
      </w:r>
      <w:proofErr w:type="gramEnd"/>
      <w:r w:rsidRPr="00866ECD">
        <w:rPr>
          <w:rFonts w:ascii="宋体" w:hAnsi="宋体" w:hint="eastAsia"/>
          <w:lang w:val="zh-CN"/>
        </w:rPr>
        <w:t>结论。</w:t>
      </w:r>
      <w:r w:rsidRPr="00866ECD">
        <w:rPr>
          <w:rFonts w:ascii="宋体" w:hAnsi="宋体" w:hint="eastAsia"/>
        </w:rPr>
        <w:t>磋商小组认</w:t>
      </w:r>
      <w:r w:rsidRPr="00866ECD">
        <w:rPr>
          <w:rFonts w:ascii="宋体" w:hAnsi="宋体" w:hint="eastAsia"/>
          <w:lang w:val="zh-CN"/>
        </w:rPr>
        <w:t>定响应文件的</w:t>
      </w:r>
      <w:proofErr w:type="gramStart"/>
      <w:r w:rsidRPr="00866ECD">
        <w:rPr>
          <w:rFonts w:ascii="宋体" w:hAnsi="宋体" w:hint="eastAsia"/>
          <w:lang w:val="zh-CN"/>
        </w:rPr>
        <w:t>响应性只根据</w:t>
      </w:r>
      <w:proofErr w:type="gramEnd"/>
      <w:r w:rsidRPr="00866ECD">
        <w:rPr>
          <w:rFonts w:ascii="宋体" w:hAnsi="宋体" w:hint="eastAsia"/>
          <w:lang w:val="zh-CN"/>
        </w:rPr>
        <w:t>响应文件本身的内容，而不寻求外部的证据。</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 未实质性响应磋商文件的情形</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24.3.1 供应商在苏</w:t>
      </w:r>
      <w:proofErr w:type="gramStart"/>
      <w:r w:rsidRPr="00866ECD">
        <w:rPr>
          <w:rFonts w:ascii="宋体" w:hAnsi="宋体" w:hint="eastAsia"/>
        </w:rPr>
        <w:t>采云</w:t>
      </w:r>
      <w:proofErr w:type="gramEnd"/>
      <w:r w:rsidRPr="00866ECD">
        <w:rPr>
          <w:rFonts w:ascii="宋体" w:hAnsi="宋体" w:hint="eastAsia"/>
        </w:rPr>
        <w:t>系统规定的时间内未成功解密电子响应文件。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24.3.2 供应商未按照磋商文件要求上传电子响应文件。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24.3.3 同</w:t>
      </w:r>
      <w:proofErr w:type="gramStart"/>
      <w:r w:rsidRPr="00866ECD">
        <w:rPr>
          <w:rFonts w:ascii="宋体" w:hAnsi="宋体" w:hint="eastAsia"/>
        </w:rPr>
        <w:t>一供应</w:t>
      </w:r>
      <w:proofErr w:type="gramEnd"/>
      <w:r w:rsidRPr="00866ECD">
        <w:rPr>
          <w:rFonts w:ascii="宋体" w:hAnsi="宋体" w:hint="eastAsia"/>
        </w:rPr>
        <w:t>商提交两个（含两个）以上不同的响应文件或者最后报价。</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24.3.4 供应商不</w:t>
      </w:r>
      <w:proofErr w:type="gramStart"/>
      <w:r w:rsidRPr="00866ECD">
        <w:rPr>
          <w:rFonts w:ascii="宋体" w:hAnsi="宋体" w:hint="eastAsia"/>
        </w:rPr>
        <w:t>具备磋商</w:t>
      </w:r>
      <w:proofErr w:type="gramEnd"/>
      <w:r w:rsidRPr="00866ECD">
        <w:rPr>
          <w:rFonts w:ascii="宋体" w:hAnsi="宋体" w:hint="eastAsia"/>
        </w:rPr>
        <w:t>文件中规定的资格要求。</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24.3.5 供应商的最后报价超过了采购预算或最高限价或单价上限。</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24.3.6 不</w:t>
      </w:r>
      <w:proofErr w:type="gramStart"/>
      <w:r w:rsidRPr="00866ECD">
        <w:rPr>
          <w:rFonts w:ascii="宋体" w:hAnsi="宋体" w:hint="eastAsia"/>
        </w:rPr>
        <w:t>符合磋商</w:t>
      </w:r>
      <w:proofErr w:type="gramEnd"/>
      <w:r w:rsidRPr="00866ECD">
        <w:rPr>
          <w:rFonts w:ascii="宋体" w:hAnsi="宋体" w:hint="eastAsia"/>
        </w:rPr>
        <w:t>文件中规定的实质性要求和条件（</w:t>
      </w:r>
      <w:r w:rsidRPr="00866ECD">
        <w:rPr>
          <w:rFonts w:ascii="宋体" w:hAnsi="宋体" w:hint="eastAsia"/>
          <w:b/>
          <w:bCs/>
        </w:rPr>
        <w:t>本文件中斜体且有下划线部分</w:t>
      </w:r>
      <w:r w:rsidRPr="00866ECD">
        <w:rPr>
          <w:rFonts w:ascii="宋体" w:hAnsi="宋体" w:hint="eastAsia"/>
          <w:b/>
          <w:bCs/>
          <w:lang w:val="zh-CN"/>
        </w:rPr>
        <w:t>或者打“</w:t>
      </w:r>
      <w:r w:rsidRPr="00866ECD">
        <w:rPr>
          <w:rFonts w:ascii="宋体" w:hAnsi="宋体" w:hint="eastAsia"/>
          <w:b/>
          <w:bCs/>
        </w:rPr>
        <w:t>★</w:t>
      </w:r>
      <w:r w:rsidRPr="00866ECD">
        <w:rPr>
          <w:rFonts w:ascii="宋体" w:hAnsi="宋体" w:hint="eastAsia"/>
          <w:b/>
          <w:bCs/>
          <w:lang w:val="zh-CN"/>
        </w:rPr>
        <w:t>”内容，</w:t>
      </w:r>
      <w:r w:rsidRPr="00866ECD">
        <w:rPr>
          <w:rFonts w:ascii="宋体" w:hAnsi="宋体" w:hint="eastAsia"/>
          <w:b/>
          <w:bCs/>
        </w:rPr>
        <w:t>为实质性要求和条件</w:t>
      </w:r>
      <w:r w:rsidRPr="00866ECD">
        <w:rPr>
          <w:rFonts w:ascii="宋体" w:hAnsi="宋体" w:hint="eastAsia"/>
        </w:rPr>
        <w:t>）。</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24.3.7 供应商被“信用中国”网站（www.creditchina.gov.cn）列入失信被执行人或重大税收违法案件当事人名单或政府采购严重失信行为记录名单，或查询“信用中国”网站后发现供应</w:t>
      </w:r>
      <w:proofErr w:type="gramStart"/>
      <w:r w:rsidRPr="00866ECD">
        <w:rPr>
          <w:rFonts w:ascii="宋体" w:hAnsi="宋体" w:hint="eastAsia"/>
        </w:rPr>
        <w:t>商存在</w:t>
      </w:r>
      <w:proofErr w:type="gramEnd"/>
      <w:r w:rsidRPr="00866ECD">
        <w:rPr>
          <w:rFonts w:ascii="宋体" w:hAnsi="宋体" w:hint="eastAsia"/>
        </w:rPr>
        <w:t>其他不符合《中华人民共和国政府采购法》第二十二条规定条件的信用记录。</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24.3.8 响应文件含有采购人不能接受的附加条件。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24.3.9 磋商小组</w:t>
      </w:r>
      <w:r w:rsidRPr="00866ECD">
        <w:rPr>
          <w:rFonts w:ascii="宋体" w:hAnsi="宋体" w:hint="eastAsia"/>
          <w:lang w:val="zh-CN"/>
        </w:rPr>
        <w:t>发现</w:t>
      </w:r>
      <w:r w:rsidRPr="00866ECD">
        <w:rPr>
          <w:rFonts w:ascii="宋体" w:hAnsi="宋体" w:hint="eastAsia"/>
        </w:rPr>
        <w:t>供应商</w:t>
      </w:r>
      <w:r w:rsidRPr="00866ECD">
        <w:rPr>
          <w:rFonts w:ascii="宋体" w:hAnsi="宋体" w:hint="eastAsia"/>
          <w:lang w:val="zh-CN"/>
        </w:rPr>
        <w:t>报价低于采购项目预算50%，或者低于采购项目最高限价45%，或者认为</w:t>
      </w:r>
      <w:r w:rsidRPr="00866ECD">
        <w:rPr>
          <w:rFonts w:ascii="宋体" w:hAnsi="宋体" w:hint="eastAsia"/>
        </w:rPr>
        <w:t>供应商</w:t>
      </w:r>
      <w:r w:rsidRPr="00866ECD">
        <w:rPr>
          <w:rFonts w:ascii="宋体" w:hAnsi="宋体" w:hint="eastAsia"/>
          <w:lang w:val="zh-CN"/>
        </w:rPr>
        <w:t>的报价过低，有可能影响产品或服务质量或不能诚信履约的，应当启动异常低价投标审查机制，通过苏</w:t>
      </w:r>
      <w:proofErr w:type="gramStart"/>
      <w:r w:rsidRPr="00866ECD">
        <w:rPr>
          <w:rFonts w:ascii="宋体" w:hAnsi="宋体" w:hint="eastAsia"/>
          <w:lang w:val="zh-CN"/>
        </w:rPr>
        <w:t>采云</w:t>
      </w:r>
      <w:proofErr w:type="gramEnd"/>
      <w:r w:rsidRPr="00866ECD">
        <w:rPr>
          <w:rFonts w:ascii="宋体" w:hAnsi="宋体" w:hint="eastAsia"/>
          <w:lang w:val="zh-CN"/>
        </w:rPr>
        <w:t>系统要求</w:t>
      </w:r>
      <w:r w:rsidRPr="00866ECD">
        <w:rPr>
          <w:rFonts w:ascii="宋体" w:hAnsi="宋体" w:hint="eastAsia"/>
        </w:rPr>
        <w:t>供应商</w:t>
      </w:r>
      <w:r w:rsidRPr="00866ECD">
        <w:rPr>
          <w:rFonts w:ascii="宋体" w:hAnsi="宋体" w:hint="eastAsia"/>
          <w:lang w:val="zh-CN"/>
        </w:rPr>
        <w:t>在合理的时间内提供项目具体成本测算等与报价合理性相关的书面说明及相关证明材料。</w:t>
      </w:r>
      <w:r w:rsidRPr="00866ECD">
        <w:rPr>
          <w:rFonts w:ascii="宋体" w:hAnsi="宋体" w:hint="eastAsia"/>
        </w:rPr>
        <w:t>供应商</w:t>
      </w:r>
      <w:r w:rsidRPr="00866ECD">
        <w:rPr>
          <w:rFonts w:ascii="宋体" w:hAnsi="宋体" w:hint="eastAsia"/>
          <w:lang w:val="zh-CN"/>
        </w:rPr>
        <w:t>不提供书面说明及证明材料，或者书面说明、证明材料不能证明其报价合理性的，</w:t>
      </w:r>
      <w:r w:rsidRPr="00866ECD">
        <w:rPr>
          <w:rFonts w:ascii="宋体" w:hAnsi="宋体" w:hint="eastAsia"/>
        </w:rPr>
        <w:t>磋商小组</w:t>
      </w:r>
      <w:r w:rsidRPr="00866ECD">
        <w:rPr>
          <w:rFonts w:ascii="宋体" w:hAnsi="宋体" w:hint="eastAsia"/>
          <w:lang w:val="zh-CN"/>
        </w:rPr>
        <w:t>应当将其作为无效</w:t>
      </w:r>
      <w:r w:rsidRPr="00866ECD">
        <w:rPr>
          <w:rFonts w:ascii="宋体" w:hAnsi="宋体" w:hint="eastAsia"/>
        </w:rPr>
        <w:t>响应</w:t>
      </w:r>
      <w:r w:rsidRPr="00866ECD">
        <w:rPr>
          <w:rFonts w:ascii="宋体" w:hAnsi="宋体" w:hint="eastAsia"/>
          <w:lang w:val="zh-CN"/>
        </w:rPr>
        <w:t>处理。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24.3.10 </w:t>
      </w:r>
      <w:r w:rsidRPr="00866ECD">
        <w:rPr>
          <w:rFonts w:ascii="宋体" w:hAnsi="宋体" w:hint="eastAsia"/>
          <w:lang w:val="zh-CN"/>
        </w:rPr>
        <w:t>采购产品被财政部、</w:t>
      </w:r>
      <w:proofErr w:type="gramStart"/>
      <w:r w:rsidRPr="00866ECD">
        <w:rPr>
          <w:rFonts w:ascii="宋体" w:hAnsi="宋体" w:hint="eastAsia"/>
          <w:lang w:val="zh-CN"/>
        </w:rPr>
        <w:t>国家发改委</w:t>
      </w:r>
      <w:proofErr w:type="gramEnd"/>
      <w:r w:rsidRPr="00866ECD">
        <w:rPr>
          <w:rFonts w:ascii="宋体" w:hAnsi="宋体" w:hint="eastAsia"/>
          <w:lang w:val="zh-CN"/>
        </w:rPr>
        <w:t>、生态环境部等列入“节能产品品目清单”强制采购范围，而供应商提供的产品不在强制采购范围内。</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24.3.11 响应文件未按照磋商文件要求加盖电子公章。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24.3.12 法律法规及本磋商文件规定的其他无效响应的情形。</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24.4 未实质性响应磋商文件的响应文件按无效响应处理。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24.5 如果响应文件实质上没有响应磋商文件的要求，磋商小组将予以拒绝，供应商不得通过修改或撤销不</w:t>
      </w:r>
      <w:r w:rsidR="009F2422" w:rsidRPr="00866ECD">
        <w:rPr>
          <w:rFonts w:ascii="宋体" w:hAnsi="宋体" w:hint="eastAsia"/>
        </w:rPr>
        <w:t>符</w:t>
      </w:r>
      <w:r w:rsidRPr="00866ECD">
        <w:rPr>
          <w:rFonts w:ascii="宋体" w:hAnsi="宋体" w:hint="eastAsia"/>
        </w:rPr>
        <w:t>合要求的偏离或保留而使其成为实质性响应的文件。</w:t>
      </w:r>
    </w:p>
    <w:p w:rsidR="009B1111" w:rsidRPr="00866ECD" w:rsidRDefault="00421C34">
      <w:pPr>
        <w:adjustRightInd w:val="0"/>
        <w:snapToGrid w:val="0"/>
        <w:spacing w:line="360" w:lineRule="auto"/>
        <w:ind w:firstLineChars="200" w:firstLine="420"/>
        <w:rPr>
          <w:rFonts w:ascii="宋体" w:hAnsi="宋体"/>
        </w:rPr>
      </w:pPr>
      <w:bookmarkStart w:id="217" w:name="_Toc513029234"/>
      <w:bookmarkStart w:id="218" w:name="_Toc20823306"/>
      <w:bookmarkStart w:id="219" w:name="_Toc16938550"/>
      <w:r w:rsidRPr="00866ECD">
        <w:rPr>
          <w:rFonts w:ascii="宋体" w:hAnsi="宋体" w:hint="eastAsia"/>
        </w:rPr>
        <w:t>24.6 供应商在项目评审全过程中应保持通讯畅通，</w:t>
      </w:r>
      <w:r w:rsidRPr="00866ECD">
        <w:rPr>
          <w:rFonts w:ascii="宋体" w:hAnsi="宋体" w:hint="eastAsia"/>
          <w:lang w:val="zh-CN"/>
        </w:rPr>
        <w:t>及时登录苏</w:t>
      </w:r>
      <w:proofErr w:type="gramStart"/>
      <w:r w:rsidRPr="00866ECD">
        <w:rPr>
          <w:rFonts w:ascii="宋体" w:hAnsi="宋体" w:hint="eastAsia"/>
          <w:lang w:val="zh-CN"/>
        </w:rPr>
        <w:t>采云</w:t>
      </w:r>
      <w:proofErr w:type="gramEnd"/>
      <w:r w:rsidRPr="00866ECD">
        <w:rPr>
          <w:rFonts w:ascii="宋体" w:hAnsi="宋体" w:hint="eastAsia"/>
          <w:lang w:val="zh-CN"/>
        </w:rPr>
        <w:t>系统查阅、答复相关信息，并安排专人与</w:t>
      </w:r>
      <w:r w:rsidRPr="00866ECD">
        <w:rPr>
          <w:rFonts w:ascii="宋体" w:hAnsi="宋体" w:cs="仿宋" w:hint="eastAsia"/>
          <w:color w:val="000000"/>
        </w:rPr>
        <w:t>招标代理</w:t>
      </w:r>
      <w:r w:rsidRPr="00866ECD">
        <w:rPr>
          <w:rFonts w:ascii="宋体" w:hAnsi="宋体" w:hint="eastAsia"/>
          <w:lang w:val="zh-CN"/>
        </w:rPr>
        <w:t>及磋商小组联系。</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r w:rsidRPr="00866ECD">
        <w:rPr>
          <w:rFonts w:ascii="宋体" w:eastAsia="宋体" w:hAnsi="宋体" w:cs="方正楷体_GBK" w:hint="eastAsia"/>
          <w:kern w:val="2"/>
          <w:sz w:val="21"/>
          <w:szCs w:val="21"/>
        </w:rPr>
        <w:lastRenderedPageBreak/>
        <w:t>2</w:t>
      </w:r>
      <w:bookmarkEnd w:id="217"/>
      <w:bookmarkEnd w:id="218"/>
      <w:bookmarkEnd w:id="219"/>
      <w:r w:rsidRPr="00866ECD">
        <w:rPr>
          <w:rFonts w:ascii="宋体" w:eastAsia="宋体" w:hAnsi="宋体" w:cs="方正楷体_GBK" w:hint="eastAsia"/>
          <w:kern w:val="2"/>
          <w:sz w:val="21"/>
          <w:szCs w:val="21"/>
        </w:rPr>
        <w:t>5.磋商程序及评审方法与评审标准</w:t>
      </w:r>
    </w:p>
    <w:p w:rsidR="009B1111" w:rsidRPr="00866ECD" w:rsidRDefault="00421C34">
      <w:pPr>
        <w:adjustRightInd w:val="0"/>
        <w:snapToGrid w:val="0"/>
        <w:spacing w:line="360" w:lineRule="auto"/>
        <w:ind w:firstLineChars="200" w:firstLine="420"/>
        <w:rPr>
          <w:rFonts w:ascii="宋体" w:hAnsi="宋体"/>
        </w:rPr>
      </w:pPr>
      <w:bookmarkStart w:id="220" w:name="_Toc20823307"/>
      <w:bookmarkStart w:id="221" w:name="_Toc16938551"/>
      <w:bookmarkStart w:id="222" w:name="_Toc513029235"/>
      <w:bookmarkStart w:id="223" w:name="_Toc120614219"/>
      <w:r w:rsidRPr="00866ECD">
        <w:rPr>
          <w:rFonts w:ascii="宋体" w:hAnsi="宋体" w:hint="eastAsia"/>
        </w:rPr>
        <w:t>25.1 磋商程序</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25.1.1 磋商小组将与通过资格审查和符合性审查的供应商分别进行磋商。磋商小组通过苏</w:t>
      </w:r>
      <w:proofErr w:type="gramStart"/>
      <w:r w:rsidRPr="00866ECD">
        <w:rPr>
          <w:rFonts w:ascii="宋体" w:hAnsi="宋体" w:hint="eastAsia"/>
        </w:rPr>
        <w:t>采云</w:t>
      </w:r>
      <w:proofErr w:type="gramEnd"/>
      <w:r w:rsidRPr="00866ECD">
        <w:rPr>
          <w:rFonts w:ascii="宋体" w:hAnsi="宋体" w:hint="eastAsia"/>
        </w:rPr>
        <w:t>系统向供应商发出《磋商函》，供应商应当按照要求在苏</w:t>
      </w:r>
      <w:proofErr w:type="gramStart"/>
      <w:r w:rsidRPr="00866ECD">
        <w:rPr>
          <w:rFonts w:ascii="宋体" w:hAnsi="宋体" w:hint="eastAsia"/>
        </w:rPr>
        <w:t>采云</w:t>
      </w:r>
      <w:proofErr w:type="gramEnd"/>
      <w:r w:rsidRPr="00866ECD">
        <w:rPr>
          <w:rFonts w:ascii="宋体" w:hAnsi="宋体" w:hint="eastAsia"/>
        </w:rPr>
        <w:t>系统提交《磋商响应函》并加盖电子公章。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在磋商过程中，磋商小组可能根据磋商情况对磋商文件进行实质性变动的内容包括：采购需求中的技术、服务要求以及合同草案条款。对磋商文件</w:t>
      </w:r>
      <w:proofErr w:type="gramStart"/>
      <w:r w:rsidRPr="00866ECD">
        <w:rPr>
          <w:rFonts w:ascii="宋体" w:hAnsi="宋体" w:hint="eastAsia"/>
        </w:rPr>
        <w:t>作出</w:t>
      </w:r>
      <w:proofErr w:type="gramEnd"/>
      <w:r w:rsidRPr="00866ECD">
        <w:rPr>
          <w:rFonts w:ascii="宋体" w:hAnsi="宋体" w:hint="eastAsia"/>
        </w:rPr>
        <w:t>的实质性变动是磋商文件的有效组成部分，磋商小组将在苏</w:t>
      </w:r>
      <w:proofErr w:type="gramStart"/>
      <w:r w:rsidRPr="00866ECD">
        <w:rPr>
          <w:rFonts w:ascii="宋体" w:hAnsi="宋体" w:hint="eastAsia"/>
        </w:rPr>
        <w:t>采云</w:t>
      </w:r>
      <w:proofErr w:type="gramEnd"/>
      <w:r w:rsidRPr="00866ECD">
        <w:rPr>
          <w:rFonts w:ascii="宋体" w:hAnsi="宋体" w:hint="eastAsia"/>
        </w:rPr>
        <w:t>系统中通知所有参加磋商的供应商。供应商应当按照磋商文件的变动情况和磋商小组的要求在苏</w:t>
      </w:r>
      <w:proofErr w:type="gramStart"/>
      <w:r w:rsidRPr="00866ECD">
        <w:rPr>
          <w:rFonts w:ascii="宋体" w:hAnsi="宋体" w:hint="eastAsia"/>
        </w:rPr>
        <w:t>采云</w:t>
      </w:r>
      <w:proofErr w:type="gramEnd"/>
      <w:r w:rsidRPr="00866ECD">
        <w:rPr>
          <w:rFonts w:ascii="宋体" w:hAnsi="宋体" w:hint="eastAsia"/>
        </w:rPr>
        <w:t>系统中重新提交响应文件，并加盖电子公章。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25.1.2 磋商文件能够详细列明采购标的</w:t>
      </w:r>
      <w:proofErr w:type="gramStart"/>
      <w:r w:rsidRPr="00866ECD">
        <w:rPr>
          <w:rFonts w:ascii="宋体" w:hAnsi="宋体" w:hint="eastAsia"/>
        </w:rPr>
        <w:t>的</w:t>
      </w:r>
      <w:proofErr w:type="gramEnd"/>
      <w:r w:rsidRPr="00866ECD">
        <w:rPr>
          <w:rFonts w:ascii="宋体" w:hAnsi="宋体" w:hint="eastAsia"/>
        </w:rPr>
        <w:t>技术、服务要求的，磋商结束后，磋商小组将在苏</w:t>
      </w:r>
      <w:proofErr w:type="gramStart"/>
      <w:r w:rsidRPr="00866ECD">
        <w:rPr>
          <w:rFonts w:ascii="宋体" w:hAnsi="宋体" w:hint="eastAsia"/>
        </w:rPr>
        <w:t>采云</w:t>
      </w:r>
      <w:proofErr w:type="gramEnd"/>
      <w:r w:rsidRPr="00866ECD">
        <w:rPr>
          <w:rFonts w:ascii="宋体" w:hAnsi="宋体" w:hint="eastAsia"/>
        </w:rPr>
        <w:t>系统向所有实质性响应的供应商发出《最后报价要求函》及最后报价格式表，要求所有实质性响应的供应商在规定时间内提交最后报价。</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磋商文件不能详细列明采购标的</w:t>
      </w:r>
      <w:proofErr w:type="gramStart"/>
      <w:r w:rsidRPr="00866ECD">
        <w:rPr>
          <w:rFonts w:ascii="宋体" w:hAnsi="宋体" w:hint="eastAsia"/>
        </w:rPr>
        <w:t>的</w:t>
      </w:r>
      <w:proofErr w:type="gramEnd"/>
      <w:r w:rsidRPr="00866ECD">
        <w:rPr>
          <w:rFonts w:ascii="宋体" w:hAnsi="宋体" w:hint="eastAsia"/>
        </w:rPr>
        <w:t>技术、服务要求，需经磋商由供应商提供最终设计方案或解决方案的，磋商结束后，磋商小组将按照少数服从多数的原则投票推荐3家以上供应商的设计方案或者解决方案，在苏</w:t>
      </w:r>
      <w:proofErr w:type="gramStart"/>
      <w:r w:rsidRPr="00866ECD">
        <w:rPr>
          <w:rFonts w:ascii="宋体" w:hAnsi="宋体" w:hint="eastAsia"/>
        </w:rPr>
        <w:t>采云</w:t>
      </w:r>
      <w:proofErr w:type="gramEnd"/>
      <w:r w:rsidRPr="00866ECD">
        <w:rPr>
          <w:rFonts w:ascii="宋体" w:hAnsi="宋体" w:hint="eastAsia"/>
        </w:rPr>
        <w:t>系统中向其发出《最后报价要求函》及最后报价格式表，要求其在规定时间内提交最后报价。</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25.1.3 供应商未在磋商小组规定的时间内在苏</w:t>
      </w:r>
      <w:proofErr w:type="gramStart"/>
      <w:r w:rsidRPr="00866ECD">
        <w:rPr>
          <w:rFonts w:ascii="宋体" w:hAnsi="宋体" w:hint="eastAsia"/>
        </w:rPr>
        <w:t>采云</w:t>
      </w:r>
      <w:proofErr w:type="gramEnd"/>
      <w:r w:rsidRPr="00866ECD">
        <w:rPr>
          <w:rFonts w:ascii="宋体" w:hAnsi="宋体" w:hint="eastAsia"/>
        </w:rPr>
        <w:t>系统中提交最后报价的视为放弃磋商，其响应文件按无效响应处理，最后报价格式表须加盖电子公章</w:t>
      </w:r>
      <w:r w:rsidR="009F2422" w:rsidRPr="00866ECD">
        <w:rPr>
          <w:rFonts w:ascii="宋体" w:hAnsi="宋体" w:hint="eastAsia"/>
        </w:rPr>
        <w:t>，</w:t>
      </w:r>
      <w:r w:rsidRPr="00866ECD">
        <w:rPr>
          <w:rFonts w:ascii="宋体" w:hAnsi="宋体" w:hint="eastAsia"/>
        </w:rPr>
        <w:t>否则视为未提交最后报价。已提交响应文件的供应商，在提交最后报价之前，可以根据磋商情况退出磋商，并在苏</w:t>
      </w:r>
      <w:proofErr w:type="gramStart"/>
      <w:r w:rsidRPr="00866ECD">
        <w:rPr>
          <w:rFonts w:ascii="宋体" w:hAnsi="宋体" w:hint="eastAsia"/>
        </w:rPr>
        <w:t>采云</w:t>
      </w:r>
      <w:proofErr w:type="gramEnd"/>
      <w:r w:rsidRPr="00866ECD">
        <w:rPr>
          <w:rFonts w:ascii="宋体" w:hAnsi="宋体" w:hint="eastAsia"/>
        </w:rPr>
        <w:t>系统中提交加盖电子公章的《退出磋商函》。</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25.2 评审方法与评审标准</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25.2.1 评审方法。见磋商文件第五章。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25.2.2 评审标准。见磋商文件第五章。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25.3 采购活动终止</w:t>
      </w:r>
    </w:p>
    <w:p w:rsidR="009B1111" w:rsidRPr="00866ECD" w:rsidRDefault="00421C34">
      <w:pPr>
        <w:adjustRightInd w:val="0"/>
        <w:snapToGrid w:val="0"/>
        <w:spacing w:line="360" w:lineRule="auto"/>
        <w:ind w:firstLineChars="200" w:firstLine="422"/>
        <w:rPr>
          <w:rFonts w:ascii="宋体" w:hAnsi="宋体"/>
          <w:b/>
          <w:bCs/>
        </w:rPr>
      </w:pPr>
      <w:r w:rsidRPr="00866ECD">
        <w:rPr>
          <w:rFonts w:ascii="宋体" w:hAnsi="宋体" w:hint="eastAsia"/>
          <w:b/>
          <w:bCs/>
        </w:rPr>
        <w:t>出现下列情形之一的，本次采购活动终止：</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25.3.1 因情况变化，不再符合竞争性磋商采购方式适用情形。</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25.3.2 出现影响采购公正的违法、违规行为。</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25.3.3 在苏</w:t>
      </w:r>
      <w:proofErr w:type="gramStart"/>
      <w:r w:rsidRPr="00866ECD">
        <w:rPr>
          <w:rFonts w:ascii="宋体" w:hAnsi="宋体" w:hint="eastAsia"/>
        </w:rPr>
        <w:t>采云</w:t>
      </w:r>
      <w:proofErr w:type="gramEnd"/>
      <w:r w:rsidRPr="00866ECD">
        <w:rPr>
          <w:rFonts w:ascii="宋体" w:hAnsi="宋体" w:hint="eastAsia"/>
        </w:rPr>
        <w:t>系统规定时间内成功解密电子响应文件的供应商不足三家。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25.3.4 除本磋商文件第二章第25.1.2条第三款规定的情形外，磋商过程中符合要求的供应商或者提交最后报价且未超过采购预算或最高限价的供应商不足三家。</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lastRenderedPageBreak/>
        <w:t>2</w:t>
      </w:r>
      <w:r w:rsidRPr="00866ECD">
        <w:rPr>
          <w:rFonts w:ascii="宋体" w:hAnsi="宋体" w:hint="eastAsia"/>
        </w:rPr>
        <w:t>5</w:t>
      </w:r>
      <w:r w:rsidRPr="00866ECD">
        <w:rPr>
          <w:rFonts w:ascii="宋体" w:hAnsi="宋体" w:hint="eastAsia"/>
          <w:lang w:val="zh-CN"/>
        </w:rPr>
        <w:t>.3.5</w:t>
      </w:r>
      <w:r w:rsidRPr="00866ECD">
        <w:rPr>
          <w:rFonts w:ascii="宋体" w:hAnsi="宋体" w:hint="eastAsia"/>
        </w:rPr>
        <w:t xml:space="preserve"> </w:t>
      </w:r>
      <w:r w:rsidRPr="00866ECD">
        <w:rPr>
          <w:rFonts w:ascii="宋体" w:hAnsi="宋体" w:hint="eastAsia"/>
          <w:lang w:val="zh-CN"/>
        </w:rPr>
        <w:t>法律法规规定的其他应当终止情形。</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lang w:val="zh-CN"/>
        </w:rPr>
        <w:t>25.4 如出现25.</w:t>
      </w:r>
      <w:r w:rsidRPr="00866ECD">
        <w:rPr>
          <w:rFonts w:ascii="宋体" w:hAnsi="宋体" w:hint="eastAsia"/>
        </w:rPr>
        <w:t>3</w:t>
      </w:r>
      <w:r w:rsidRPr="00866ECD">
        <w:rPr>
          <w:rFonts w:ascii="宋体" w:hAnsi="宋体" w:hint="eastAsia"/>
          <w:lang w:val="zh-CN"/>
        </w:rPr>
        <w:t>.</w:t>
      </w:r>
      <w:r w:rsidRPr="00866ECD">
        <w:rPr>
          <w:rFonts w:ascii="宋体" w:hAnsi="宋体" w:hint="eastAsia"/>
        </w:rPr>
        <w:t>3</w:t>
      </w:r>
      <w:r w:rsidRPr="00866ECD">
        <w:rPr>
          <w:rFonts w:ascii="宋体" w:hAnsi="宋体" w:hint="eastAsia"/>
          <w:lang w:val="zh-CN"/>
        </w:rPr>
        <w:t>或25.3</w:t>
      </w:r>
      <w:r w:rsidRPr="00866ECD">
        <w:rPr>
          <w:rFonts w:ascii="宋体" w:hAnsi="宋体" w:hint="eastAsia"/>
        </w:rPr>
        <w:t>.4</w:t>
      </w:r>
      <w:r w:rsidRPr="00866ECD">
        <w:rPr>
          <w:rFonts w:ascii="宋体" w:hAnsi="宋体" w:hint="eastAsia"/>
          <w:lang w:val="zh-CN"/>
        </w:rPr>
        <w:t>情形，</w:t>
      </w:r>
      <w:r w:rsidRPr="00866ECD">
        <w:rPr>
          <w:rFonts w:ascii="宋体" w:hAnsi="宋体" w:hint="eastAsia"/>
        </w:rPr>
        <w:t>采购</w:t>
      </w:r>
      <w:r w:rsidRPr="00866ECD">
        <w:rPr>
          <w:rFonts w:ascii="宋体" w:hAnsi="宋体" w:hint="eastAsia"/>
          <w:lang w:val="zh-CN"/>
        </w:rPr>
        <w:t>活动失败，</w:t>
      </w:r>
      <w:r w:rsidRPr="00866ECD">
        <w:rPr>
          <w:rFonts w:ascii="宋体" w:hAnsi="宋体" w:hint="eastAsia"/>
        </w:rPr>
        <w:t>磋商小组</w:t>
      </w:r>
      <w:proofErr w:type="gramStart"/>
      <w:r w:rsidRPr="00866ECD">
        <w:rPr>
          <w:rFonts w:ascii="宋体" w:hAnsi="宋体" w:hint="eastAsia"/>
        </w:rPr>
        <w:t>应</w:t>
      </w:r>
      <w:r w:rsidRPr="00866ECD">
        <w:rPr>
          <w:rFonts w:ascii="宋体" w:hAnsi="宋体" w:hint="eastAsia"/>
          <w:kern w:val="2"/>
          <w:lang w:bidi="ar"/>
        </w:rPr>
        <w:t>对磋商</w:t>
      </w:r>
      <w:proofErr w:type="gramEnd"/>
      <w:r w:rsidRPr="00866ECD">
        <w:rPr>
          <w:rFonts w:ascii="宋体" w:hAnsi="宋体" w:hint="eastAsia"/>
          <w:kern w:val="2"/>
          <w:lang w:val="zh-CN" w:bidi="ar"/>
        </w:rPr>
        <w:t>文件是否存在不合理条款</w:t>
      </w:r>
      <w:r w:rsidRPr="00866ECD">
        <w:rPr>
          <w:rFonts w:ascii="宋体" w:hAnsi="宋体" w:hint="eastAsia"/>
          <w:kern w:val="2"/>
          <w:lang w:bidi="ar"/>
        </w:rPr>
        <w:t>进行论证，并在评审报告中写明</w:t>
      </w:r>
      <w:r w:rsidRPr="00866ECD">
        <w:rPr>
          <w:rFonts w:ascii="宋体" w:hAnsi="宋体" w:hint="eastAsia"/>
          <w:kern w:val="2"/>
          <w:lang w:val="zh-CN" w:bidi="ar"/>
        </w:rPr>
        <w:t>论证意见。</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kern w:val="2"/>
          <w:sz w:val="21"/>
          <w:szCs w:val="21"/>
        </w:rPr>
      </w:pPr>
      <w:r w:rsidRPr="00866ECD">
        <w:rPr>
          <w:rFonts w:ascii="宋体" w:eastAsia="宋体" w:hAnsi="宋体" w:cs="方正黑体_GBK" w:hint="eastAsia"/>
          <w:kern w:val="2"/>
          <w:sz w:val="21"/>
          <w:szCs w:val="21"/>
        </w:rPr>
        <w:t>六、</w:t>
      </w:r>
      <w:bookmarkEnd w:id="220"/>
      <w:bookmarkEnd w:id="221"/>
      <w:bookmarkEnd w:id="222"/>
      <w:bookmarkEnd w:id="223"/>
      <w:r w:rsidRPr="00866ECD">
        <w:rPr>
          <w:rFonts w:ascii="宋体" w:eastAsia="宋体" w:hAnsi="宋体" w:cs="方正黑体_GBK" w:hint="eastAsia"/>
          <w:kern w:val="2"/>
          <w:sz w:val="21"/>
          <w:szCs w:val="21"/>
        </w:rPr>
        <w:t>成交</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224" w:name="_Toc513029238"/>
      <w:bookmarkStart w:id="225" w:name="_Toc16938554"/>
      <w:bookmarkStart w:id="226" w:name="_Toc20823310"/>
      <w:r w:rsidRPr="00866ECD">
        <w:rPr>
          <w:rFonts w:ascii="宋体" w:eastAsia="宋体" w:hAnsi="宋体" w:cs="方正楷体_GBK" w:hint="eastAsia"/>
          <w:kern w:val="2"/>
          <w:sz w:val="21"/>
          <w:szCs w:val="21"/>
        </w:rPr>
        <w:t>2</w:t>
      </w:r>
      <w:bookmarkEnd w:id="224"/>
      <w:r w:rsidRPr="00866ECD">
        <w:rPr>
          <w:rFonts w:ascii="宋体" w:eastAsia="宋体" w:hAnsi="宋体" w:cs="方正楷体_GBK" w:hint="eastAsia"/>
          <w:kern w:val="2"/>
          <w:sz w:val="21"/>
          <w:szCs w:val="21"/>
        </w:rPr>
        <w:t>6.确定</w:t>
      </w:r>
      <w:bookmarkEnd w:id="225"/>
      <w:bookmarkEnd w:id="226"/>
      <w:r w:rsidRPr="00866ECD">
        <w:rPr>
          <w:rFonts w:ascii="宋体" w:eastAsia="宋体" w:hAnsi="宋体" w:cs="方正楷体_GBK" w:hint="eastAsia"/>
          <w:kern w:val="2"/>
          <w:sz w:val="21"/>
          <w:szCs w:val="21"/>
        </w:rPr>
        <w:t>成交单位</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26.1 成交候选供应商的确定原则和数量见磋商文件第五章。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26.2 </w:t>
      </w:r>
      <w:r w:rsidRPr="00866ECD">
        <w:rPr>
          <w:rFonts w:ascii="宋体" w:hAnsi="宋体" w:hint="eastAsia"/>
          <w:lang w:val="zh-CN"/>
        </w:rPr>
        <w:t>按以下第（</w:t>
      </w:r>
      <w:r w:rsidRPr="00866ECD">
        <w:rPr>
          <w:rFonts w:ascii="宋体" w:hAnsi="宋体" w:hint="eastAsia"/>
        </w:rPr>
        <w:t>2</w:t>
      </w:r>
      <w:r w:rsidRPr="00866ECD">
        <w:rPr>
          <w:rFonts w:ascii="宋体" w:hAnsi="宋体" w:hint="eastAsia"/>
          <w:lang w:val="zh-CN"/>
        </w:rPr>
        <w:t>）种方式确定</w:t>
      </w:r>
      <w:r w:rsidRPr="00866ECD">
        <w:rPr>
          <w:rFonts w:ascii="宋体" w:hAnsi="宋体" w:hint="eastAsia"/>
        </w:rPr>
        <w:t>成交供应商</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（1）</w:t>
      </w:r>
      <w:r w:rsidRPr="00866ECD">
        <w:rPr>
          <w:rFonts w:ascii="宋体" w:hAnsi="宋体" w:hint="eastAsia"/>
        </w:rPr>
        <w:t>磋商小组</w:t>
      </w:r>
      <w:r w:rsidRPr="00866ECD">
        <w:rPr>
          <w:rFonts w:ascii="宋体" w:hAnsi="宋体" w:hint="eastAsia"/>
          <w:lang w:val="zh-CN"/>
        </w:rPr>
        <w:t>直接确定排名第一的</w:t>
      </w:r>
      <w:r w:rsidRPr="00866ECD">
        <w:rPr>
          <w:rFonts w:ascii="宋体" w:hAnsi="宋体" w:hint="eastAsia"/>
        </w:rPr>
        <w:t>成交候选供应商</w:t>
      </w:r>
      <w:r w:rsidRPr="00866ECD">
        <w:rPr>
          <w:rFonts w:ascii="宋体" w:hAnsi="宋体" w:hint="eastAsia"/>
          <w:lang w:val="zh-CN"/>
        </w:rPr>
        <w:t>为</w:t>
      </w:r>
      <w:r w:rsidRPr="00866ECD">
        <w:rPr>
          <w:rFonts w:ascii="宋体" w:hAnsi="宋体" w:hint="eastAsia"/>
        </w:rPr>
        <w:t>成交供应商</w:t>
      </w:r>
      <w:r w:rsidRPr="00866ECD">
        <w:rPr>
          <w:rFonts w:ascii="宋体" w:hAnsi="宋体" w:hint="eastAsia"/>
          <w:lang w:val="zh-CN"/>
        </w:rPr>
        <w:t>；</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（2）采购人在</w:t>
      </w:r>
      <w:r w:rsidRPr="00866ECD">
        <w:rPr>
          <w:rFonts w:ascii="宋体" w:hAnsi="宋体" w:hint="eastAsia"/>
        </w:rPr>
        <w:t>磋商小组</w:t>
      </w:r>
      <w:r w:rsidRPr="00866ECD">
        <w:rPr>
          <w:rFonts w:ascii="宋体" w:hAnsi="宋体" w:hint="eastAsia"/>
          <w:lang w:val="zh-CN"/>
        </w:rPr>
        <w:t>推荐的</w:t>
      </w:r>
      <w:r w:rsidRPr="00866ECD">
        <w:rPr>
          <w:rFonts w:ascii="宋体" w:hAnsi="宋体" w:hint="eastAsia"/>
        </w:rPr>
        <w:t>成交候选供应商</w:t>
      </w:r>
      <w:r w:rsidRPr="00866ECD">
        <w:rPr>
          <w:rFonts w:ascii="宋体" w:hAnsi="宋体" w:hint="eastAsia"/>
          <w:lang w:val="zh-CN"/>
        </w:rPr>
        <w:t>中按顺序确定</w:t>
      </w:r>
      <w:r w:rsidRPr="00866ECD">
        <w:rPr>
          <w:rFonts w:ascii="宋体" w:hAnsi="宋体" w:hint="eastAsia"/>
        </w:rPr>
        <w:t>成交供应商</w:t>
      </w:r>
      <w:r w:rsidRPr="00866ECD">
        <w:rPr>
          <w:rFonts w:ascii="宋体" w:hAnsi="宋体" w:hint="eastAsia"/>
          <w:lang w:val="zh-CN"/>
        </w:rPr>
        <w:t>。</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按第二种方式确定</w:t>
      </w:r>
      <w:r w:rsidRPr="00866ECD">
        <w:rPr>
          <w:rFonts w:ascii="宋体" w:hAnsi="宋体" w:hint="eastAsia"/>
        </w:rPr>
        <w:t>成交供应商</w:t>
      </w:r>
      <w:r w:rsidRPr="00866ECD">
        <w:rPr>
          <w:rFonts w:ascii="宋体" w:hAnsi="宋体" w:hint="eastAsia"/>
          <w:lang w:val="zh-CN"/>
        </w:rPr>
        <w:t>的，</w:t>
      </w:r>
      <w:r w:rsidRPr="00866ECD">
        <w:rPr>
          <w:rFonts w:ascii="宋体" w:hAnsi="宋体" w:cs="仿宋" w:hint="eastAsia"/>
          <w:color w:val="000000"/>
        </w:rPr>
        <w:t>招标</w:t>
      </w:r>
      <w:proofErr w:type="gramStart"/>
      <w:r w:rsidRPr="00866ECD">
        <w:rPr>
          <w:rFonts w:ascii="宋体" w:hAnsi="宋体" w:cs="仿宋" w:hint="eastAsia"/>
          <w:color w:val="000000"/>
        </w:rPr>
        <w:t>代理</w:t>
      </w:r>
      <w:r w:rsidRPr="00866ECD">
        <w:rPr>
          <w:rFonts w:ascii="宋体" w:hAnsi="宋体" w:hint="eastAsia"/>
          <w:lang w:val="zh-CN"/>
        </w:rPr>
        <w:t>自</w:t>
      </w:r>
      <w:proofErr w:type="gramEnd"/>
      <w:r w:rsidRPr="00866ECD">
        <w:rPr>
          <w:rFonts w:ascii="宋体" w:hAnsi="宋体" w:hint="eastAsia"/>
          <w:lang w:val="zh-CN"/>
        </w:rPr>
        <w:t>评审结束之日起两个工作日内将评审报告送交采购人，采购人自收到评审报告之日起五个工作日内，在评审报告推荐的</w:t>
      </w:r>
      <w:r w:rsidRPr="00866ECD">
        <w:rPr>
          <w:rFonts w:ascii="宋体" w:hAnsi="宋体" w:hint="eastAsia"/>
        </w:rPr>
        <w:t>成交候选供应商</w:t>
      </w:r>
      <w:r w:rsidRPr="00866ECD">
        <w:rPr>
          <w:rFonts w:ascii="宋体" w:hAnsi="宋体" w:hint="eastAsia"/>
          <w:lang w:val="zh-CN"/>
        </w:rPr>
        <w:t>中按顺序确定</w:t>
      </w:r>
      <w:r w:rsidRPr="00866ECD">
        <w:rPr>
          <w:rFonts w:ascii="宋体" w:hAnsi="宋体" w:hint="eastAsia"/>
        </w:rPr>
        <w:t>成交供应商</w:t>
      </w:r>
      <w:r w:rsidRPr="00866ECD">
        <w:rPr>
          <w:rFonts w:ascii="宋体" w:hAnsi="宋体" w:hint="eastAsia"/>
          <w:lang w:val="zh-CN"/>
        </w:rPr>
        <w:t>。</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26.3 </w:t>
      </w:r>
      <w:r w:rsidRPr="00866ECD">
        <w:rPr>
          <w:rFonts w:ascii="宋体" w:hAnsi="宋体" w:cs="仿宋" w:hint="eastAsia"/>
          <w:color w:val="000000"/>
        </w:rPr>
        <w:t>招标代理</w:t>
      </w:r>
      <w:r w:rsidRPr="00866ECD">
        <w:rPr>
          <w:rFonts w:ascii="宋体" w:hAnsi="宋体" w:hint="eastAsia"/>
        </w:rPr>
        <w:t>将在“</w:t>
      </w:r>
      <w:r w:rsidRPr="00866ECD">
        <w:rPr>
          <w:rFonts w:ascii="宋体" w:hAnsi="宋体" w:cs="仿宋" w:hint="eastAsia"/>
          <w:color w:val="000000"/>
        </w:rPr>
        <w:t>南京公共采购信息网、</w:t>
      </w:r>
      <w:r w:rsidRPr="00866ECD">
        <w:rPr>
          <w:rFonts w:ascii="宋体" w:hAnsi="宋体" w:hint="eastAsia"/>
        </w:rPr>
        <w:t>江苏政府采购网”发布成交结果公告，公告期限为1个工作日。</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 xml:space="preserve">26.4 </w:t>
      </w:r>
      <w:r w:rsidRPr="00866ECD">
        <w:rPr>
          <w:rFonts w:ascii="宋体" w:hAnsi="宋体" w:hint="eastAsia"/>
          <w:b/>
          <w:bCs/>
        </w:rPr>
        <w:t>若有充分证据证明成交供应商有下列情况之一的，一经查实将被取消成交资格：</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26.4.1 提供虚假材料谋取成交。</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26.4.2 向评审专家、采购人或</w:t>
      </w:r>
      <w:r w:rsidRPr="00866ECD">
        <w:rPr>
          <w:rFonts w:ascii="宋体" w:hAnsi="宋体" w:cs="仿宋" w:hint="eastAsia"/>
          <w:color w:val="000000"/>
        </w:rPr>
        <w:t>招标代理</w:t>
      </w:r>
      <w:r w:rsidRPr="00866ECD">
        <w:rPr>
          <w:rFonts w:ascii="宋体" w:hAnsi="宋体" w:hint="eastAsia"/>
        </w:rPr>
        <w:t>工作人员行贿或者提供其他不正当利益。</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26.4.3 与其</w:t>
      </w:r>
      <w:proofErr w:type="gramStart"/>
      <w:r w:rsidRPr="00866ECD">
        <w:rPr>
          <w:rFonts w:ascii="宋体" w:hAnsi="宋体" w:hint="eastAsia"/>
        </w:rPr>
        <w:t>他供应</w:t>
      </w:r>
      <w:proofErr w:type="gramEnd"/>
      <w:r w:rsidRPr="00866ECD">
        <w:rPr>
          <w:rFonts w:ascii="宋体" w:hAnsi="宋体" w:hint="eastAsia"/>
        </w:rPr>
        <w:t>商、评审专家、采购人或</w:t>
      </w:r>
      <w:r w:rsidRPr="00866ECD">
        <w:rPr>
          <w:rFonts w:ascii="宋体" w:hAnsi="宋体" w:cs="仿宋" w:hint="eastAsia"/>
          <w:color w:val="000000"/>
        </w:rPr>
        <w:t>招标代理</w:t>
      </w:r>
      <w:r w:rsidRPr="00866ECD">
        <w:rPr>
          <w:rFonts w:ascii="宋体" w:hAnsi="宋体" w:hint="eastAsia"/>
        </w:rPr>
        <w:t>工作人员恶意串通。</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26.4.4 不满足本磋商文件规定的实质性要求，但在评审过程中未被磋商小组发现。</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26.4.5 采取不正当手段诋毁、排挤其他供应商。</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bookmarkStart w:id="227" w:name="_Toc200451960"/>
      <w:r w:rsidRPr="00866ECD">
        <w:rPr>
          <w:rFonts w:ascii="宋体" w:eastAsia="宋体" w:hAnsi="宋体" w:cs="方正楷体_GBK" w:hint="eastAsia"/>
          <w:kern w:val="2"/>
          <w:sz w:val="21"/>
          <w:szCs w:val="21"/>
        </w:rPr>
        <w:t>27.成交通知书</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27.1 成交结果确定后，</w:t>
      </w:r>
      <w:r w:rsidRPr="00866ECD">
        <w:rPr>
          <w:rFonts w:ascii="宋体" w:hAnsi="宋体" w:cs="仿宋" w:hint="eastAsia"/>
          <w:color w:val="000000"/>
        </w:rPr>
        <w:t>招标代理</w:t>
      </w:r>
      <w:r w:rsidRPr="00866ECD">
        <w:rPr>
          <w:rFonts w:ascii="宋体" w:hAnsi="宋体" w:hint="eastAsia"/>
        </w:rPr>
        <w:t>将向成交供应商发出《成交通知书》。成交供应商可在成交结果公告届满之日起三十日内，登录苏</w:t>
      </w:r>
      <w:proofErr w:type="gramStart"/>
      <w:r w:rsidRPr="00866ECD">
        <w:rPr>
          <w:rFonts w:ascii="宋体" w:hAnsi="宋体" w:hint="eastAsia"/>
        </w:rPr>
        <w:t>采云</w:t>
      </w:r>
      <w:proofErr w:type="gramEnd"/>
      <w:r w:rsidRPr="00866ECD">
        <w:rPr>
          <w:rFonts w:ascii="宋体" w:hAnsi="宋体" w:hint="eastAsia"/>
        </w:rPr>
        <w:t xml:space="preserve">系统下载。    </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因系统存储空间有限，成交结果公告届满之日起三十日后，苏</w:t>
      </w:r>
      <w:proofErr w:type="gramStart"/>
      <w:r w:rsidRPr="00866ECD">
        <w:rPr>
          <w:rFonts w:ascii="宋体" w:hAnsi="宋体" w:hint="eastAsia"/>
        </w:rPr>
        <w:t>采云</w:t>
      </w:r>
      <w:proofErr w:type="gramEnd"/>
      <w:r w:rsidRPr="00866ECD">
        <w:rPr>
          <w:rFonts w:ascii="宋体" w:hAnsi="宋体" w:hint="eastAsia"/>
        </w:rPr>
        <w:t>系统不再保证提供下载《成交通知书》服务，因未及时下载而造成的不利后果</w:t>
      </w:r>
      <w:proofErr w:type="gramStart"/>
      <w:r w:rsidRPr="00866ECD">
        <w:rPr>
          <w:rFonts w:ascii="宋体" w:hAnsi="宋体" w:hint="eastAsia"/>
        </w:rPr>
        <w:t>由成交</w:t>
      </w:r>
      <w:proofErr w:type="gramEnd"/>
      <w:r w:rsidRPr="00866ECD">
        <w:rPr>
          <w:rFonts w:ascii="宋体" w:hAnsi="宋体" w:hint="eastAsia"/>
        </w:rPr>
        <w:t>供应商自行承担。</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27.2 《成交通知书》是合同的一个组成部分，对采购人和成交供应商均具有法律效力。《成交通知书》发出后，采购人改变成交结果的，或者成交供应商放弃成交项目的，应当依法承担法律责任。</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kern w:val="2"/>
          <w:sz w:val="21"/>
          <w:szCs w:val="21"/>
        </w:rPr>
      </w:pPr>
      <w:r w:rsidRPr="00866ECD">
        <w:rPr>
          <w:rFonts w:ascii="宋体" w:eastAsia="宋体" w:hAnsi="宋体" w:cs="方正黑体_GBK" w:hint="eastAsia"/>
          <w:kern w:val="2"/>
          <w:sz w:val="21"/>
          <w:szCs w:val="21"/>
        </w:rPr>
        <w:t>七、授予合同</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kern w:val="2"/>
          <w:sz w:val="21"/>
          <w:szCs w:val="21"/>
        </w:rPr>
      </w:pPr>
      <w:r w:rsidRPr="00866ECD">
        <w:rPr>
          <w:rFonts w:ascii="宋体" w:eastAsia="宋体" w:hAnsi="宋体" w:cs="方正楷体_GBK" w:hint="eastAsia"/>
          <w:kern w:val="2"/>
          <w:sz w:val="21"/>
          <w:szCs w:val="21"/>
        </w:rPr>
        <w:t>28.签订合同</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28.l 成交供应商应当在《成交通知书》发出之日起三十日内，按照磋商文件确定的事项与采购人签订政府采购合同。采购人于合同签订后2个工作日内通过苏</w:t>
      </w:r>
      <w:proofErr w:type="gramStart"/>
      <w:r w:rsidRPr="00866ECD">
        <w:rPr>
          <w:rFonts w:ascii="宋体" w:hAnsi="宋体" w:hint="eastAsia"/>
        </w:rPr>
        <w:t>采云</w:t>
      </w:r>
      <w:proofErr w:type="gramEnd"/>
      <w:r w:rsidRPr="00866ECD">
        <w:rPr>
          <w:rFonts w:ascii="宋体" w:hAnsi="宋体" w:hint="eastAsia"/>
        </w:rPr>
        <w:t>系统进行公示。</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28.2 磋商文件、成交供应商的响应文件及磋商过程中有关澄清、承诺文件均作为合同附件。</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lastRenderedPageBreak/>
        <w:t>28.3 签订合同后，成交供应商不得将合同标的进行转包。未经采购人同意，成交供应商也不得采用分包形式履行合同</w:t>
      </w:r>
      <w:r w:rsidR="009F2422" w:rsidRPr="00866ECD">
        <w:rPr>
          <w:rFonts w:ascii="宋体" w:hAnsi="宋体" w:hint="eastAsia"/>
        </w:rPr>
        <w:t>，</w:t>
      </w:r>
      <w:r w:rsidRPr="00866ECD">
        <w:rPr>
          <w:rFonts w:ascii="宋体" w:hAnsi="宋体" w:hint="eastAsia"/>
        </w:rPr>
        <w:t>否则采购人有权终止合同。转包或分包造成采购人损失的，成交供应商应承担相应赔偿责任。</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28.4 成交供应商因自身原因拒绝与采购人签订合同的，</w:t>
      </w:r>
      <w:r w:rsidRPr="00866ECD">
        <w:rPr>
          <w:rFonts w:ascii="宋体" w:hAnsi="宋体" w:hint="eastAsia"/>
          <w:lang w:val="zh-CN"/>
        </w:rPr>
        <w:t>不得参加采购人</w:t>
      </w:r>
      <w:r w:rsidRPr="00866ECD">
        <w:rPr>
          <w:rFonts w:ascii="宋体" w:hAnsi="宋体" w:hint="eastAsia"/>
        </w:rPr>
        <w:t>重新组织的</w:t>
      </w:r>
      <w:r w:rsidRPr="00866ECD">
        <w:rPr>
          <w:rFonts w:ascii="宋体" w:hAnsi="宋体" w:hint="eastAsia"/>
          <w:lang w:val="zh-CN"/>
        </w:rPr>
        <w:t>采购活动</w:t>
      </w:r>
      <w:r w:rsidRPr="00866ECD">
        <w:rPr>
          <w:rFonts w:ascii="宋体" w:hAnsi="宋体" w:hint="eastAsia"/>
        </w:rPr>
        <w:t>，且将可能被拒绝参加该采购人</w:t>
      </w:r>
      <w:r w:rsidRPr="00866ECD">
        <w:rPr>
          <w:rFonts w:ascii="宋体" w:hAnsi="宋体" w:hint="eastAsia"/>
          <w:lang w:val="zh-CN"/>
        </w:rPr>
        <w:t>一年内</w:t>
      </w:r>
      <w:r w:rsidRPr="00866ECD">
        <w:rPr>
          <w:rFonts w:ascii="宋体" w:hAnsi="宋体" w:hint="eastAsia"/>
        </w:rPr>
        <w:t>的其他</w:t>
      </w:r>
      <w:r w:rsidRPr="00866ECD">
        <w:rPr>
          <w:rFonts w:ascii="宋体" w:hAnsi="宋体" w:hint="eastAsia"/>
          <w:lang w:val="zh-CN"/>
        </w:rPr>
        <w:t>政府采购活动。</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方正楷体_GBK"/>
          <w:kern w:val="2"/>
          <w:sz w:val="21"/>
          <w:szCs w:val="21"/>
        </w:rPr>
      </w:pPr>
      <w:r w:rsidRPr="00866ECD">
        <w:rPr>
          <w:rFonts w:ascii="宋体" w:eastAsia="宋体" w:hAnsi="宋体" w:cs="方正楷体_GBK" w:hint="eastAsia"/>
          <w:kern w:val="2"/>
          <w:sz w:val="21"/>
          <w:szCs w:val="21"/>
        </w:rPr>
        <w:t>29.标的物的追加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29.1 政府采购合同履行中，采购人需追加与合同标的相同的服务（包含与服务相关的货物），在不改变合同其他条款的前提下，可以与成交供应商协商签订补充合同，但所有补充合同的金额不超过原合同金额10%。</w:t>
      </w:r>
    </w:p>
    <w:p w:rsidR="009B1111" w:rsidRPr="00866ECD" w:rsidRDefault="00421C34">
      <w:pPr>
        <w:pStyle w:val="4"/>
        <w:keepNext w:val="0"/>
        <w:keepLines w:val="0"/>
        <w:adjustRightInd w:val="0"/>
        <w:snapToGrid w:val="0"/>
        <w:spacing w:before="0" w:after="0" w:line="360" w:lineRule="auto"/>
        <w:ind w:firstLineChars="200" w:firstLine="422"/>
        <w:rPr>
          <w:rFonts w:ascii="宋体" w:eastAsia="宋体" w:hAnsi="宋体" w:cs="仿宋_GB2312"/>
          <w:sz w:val="21"/>
          <w:szCs w:val="21"/>
        </w:rPr>
      </w:pPr>
      <w:r w:rsidRPr="00866ECD">
        <w:rPr>
          <w:rFonts w:ascii="宋体" w:eastAsia="宋体" w:hAnsi="宋体" w:cs="仿宋_GB2312" w:hint="eastAsia"/>
          <w:sz w:val="21"/>
          <w:szCs w:val="21"/>
        </w:rPr>
        <w:t>30.政府采购履约资金扶持政策</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rPr>
        <w:t>成交供应商通过</w:t>
      </w:r>
      <w:r w:rsidRPr="00866ECD">
        <w:rPr>
          <w:rFonts w:ascii="宋体" w:hAnsi="宋体"/>
          <w:lang w:val="zh-CN"/>
        </w:rPr>
        <w:t>南京市公共资源交易</w:t>
      </w:r>
      <w:r w:rsidRPr="00866ECD">
        <w:rPr>
          <w:rFonts w:ascii="宋体" w:hAnsi="宋体"/>
        </w:rPr>
        <w:t>平台</w:t>
      </w:r>
      <w:r w:rsidRPr="00866ECD">
        <w:rPr>
          <w:rFonts w:ascii="宋体" w:hAnsi="宋体"/>
          <w:lang w:val="zh-CN"/>
        </w:rPr>
        <w:t>网站“小企业融资平台”，</w:t>
      </w:r>
      <w:r w:rsidRPr="00866ECD">
        <w:rPr>
          <w:rFonts w:ascii="宋体" w:hAnsi="宋体"/>
        </w:rPr>
        <w:t>选择相应的金融机构</w:t>
      </w:r>
      <w:r w:rsidRPr="00866ECD">
        <w:rPr>
          <w:rFonts w:ascii="宋体" w:hAnsi="宋体"/>
          <w:lang w:val="zh-CN"/>
        </w:rPr>
        <w:t>办理融资贷款。</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rPr>
        <w:t>依据《关于在全省政府采购领域推行电子履约保函（保险）的通知》（</w:t>
      </w:r>
      <w:proofErr w:type="gramStart"/>
      <w:r w:rsidRPr="00866ECD">
        <w:rPr>
          <w:rFonts w:ascii="宋体" w:hAnsi="宋体"/>
        </w:rPr>
        <w:t>苏财购</w:t>
      </w:r>
      <w:r w:rsidRPr="00866ECD">
        <w:rPr>
          <w:rFonts w:ascii="宋体" w:hAnsi="宋体" w:cs="Symbol"/>
        </w:rPr>
        <w:t>〔2023〕</w:t>
      </w:r>
      <w:proofErr w:type="gramEnd"/>
      <w:r w:rsidRPr="00866ECD">
        <w:rPr>
          <w:rFonts w:ascii="宋体" w:hAnsi="宋体"/>
        </w:rPr>
        <w:t>150号），需要缴纳履约保证金的，成交供应商</w:t>
      </w:r>
      <w:r w:rsidRPr="00866ECD">
        <w:rPr>
          <w:rFonts w:ascii="宋体" w:hAnsi="宋体"/>
          <w:lang w:val="zh-CN"/>
        </w:rPr>
        <w:t>可</w:t>
      </w:r>
      <w:r w:rsidRPr="00866ECD">
        <w:rPr>
          <w:rFonts w:ascii="宋体" w:hAnsi="宋体"/>
        </w:rPr>
        <w:t>通过江苏政府采购网“政府采购电子履约保函（保险）综合服务平台”线上办理履约保函（保险）</w:t>
      </w:r>
      <w:r w:rsidRPr="00866ECD">
        <w:rPr>
          <w:rFonts w:ascii="宋体" w:hAnsi="宋体"/>
          <w:lang w:val="zh-CN"/>
        </w:rPr>
        <w:t>。</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sz w:val="21"/>
          <w:szCs w:val="21"/>
        </w:rPr>
      </w:pPr>
      <w:r w:rsidRPr="00866ECD">
        <w:rPr>
          <w:rFonts w:ascii="宋体" w:eastAsia="宋体" w:hAnsi="宋体" w:cs="方正黑体_GBK" w:hint="eastAsia"/>
          <w:sz w:val="21"/>
          <w:szCs w:val="21"/>
        </w:rPr>
        <w:t>八、质疑</w:t>
      </w:r>
    </w:p>
    <w:bookmarkEnd w:id="227"/>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31</w:t>
      </w:r>
      <w:r w:rsidRPr="00866ECD">
        <w:rPr>
          <w:rFonts w:ascii="宋体" w:hAnsi="宋体" w:hint="eastAsia"/>
          <w:lang w:val="zh-CN"/>
        </w:rPr>
        <w:t>.提出质疑的供应商应当是参与所质疑项目采购活动的供应商，潜在供应</w:t>
      </w:r>
      <w:proofErr w:type="gramStart"/>
      <w:r w:rsidRPr="00866ECD">
        <w:rPr>
          <w:rFonts w:ascii="宋体" w:hAnsi="宋体" w:hint="eastAsia"/>
          <w:lang w:val="zh-CN"/>
        </w:rPr>
        <w:t>商依法</w:t>
      </w:r>
      <w:proofErr w:type="gramEnd"/>
      <w:r w:rsidRPr="00866ECD">
        <w:rPr>
          <w:rFonts w:ascii="宋体" w:hAnsi="宋体" w:hint="eastAsia"/>
          <w:lang w:val="zh-CN"/>
        </w:rPr>
        <w:t>获取其可质疑的采购文件的，可以对采购文件提出质疑。</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32</w:t>
      </w:r>
      <w:r w:rsidRPr="00866ECD">
        <w:rPr>
          <w:rFonts w:ascii="宋体" w:hAnsi="宋体" w:hint="eastAsia"/>
          <w:lang w:val="zh-CN"/>
        </w:rPr>
        <w:t>.供应商认为采购文件、采购过程和采购结果使自己的权益受到损害的，可以在知道或应知其权益受到损害之日起七个工作日内，</w:t>
      </w:r>
      <w:r w:rsidRPr="00866ECD">
        <w:rPr>
          <w:rFonts w:ascii="宋体" w:hAnsi="宋体" w:hint="eastAsia"/>
        </w:rPr>
        <w:t>按照第3</w:t>
      </w:r>
      <w:r w:rsidRPr="00866ECD">
        <w:rPr>
          <w:rFonts w:ascii="宋体" w:hAnsi="宋体" w:hint="eastAsia"/>
          <w:lang w:val="zh-CN"/>
        </w:rPr>
        <w:t>4</w:t>
      </w:r>
      <w:r w:rsidRPr="00866ECD">
        <w:rPr>
          <w:rFonts w:ascii="宋体" w:hAnsi="宋体" w:hint="eastAsia"/>
        </w:rPr>
        <w:t>条</w:t>
      </w:r>
      <w:r w:rsidRPr="00866ECD">
        <w:rPr>
          <w:rFonts w:ascii="宋体" w:hAnsi="宋体" w:hint="eastAsia"/>
          <w:lang w:val="zh-CN"/>
        </w:rPr>
        <w:t>、</w:t>
      </w:r>
      <w:r w:rsidRPr="00866ECD">
        <w:rPr>
          <w:rFonts w:ascii="宋体" w:hAnsi="宋体" w:hint="eastAsia"/>
        </w:rPr>
        <w:t>第35</w:t>
      </w:r>
      <w:r w:rsidRPr="00866ECD">
        <w:rPr>
          <w:rFonts w:ascii="宋体" w:hAnsi="宋体" w:hint="eastAsia"/>
          <w:lang w:val="zh-CN"/>
        </w:rPr>
        <w:t>条</w:t>
      </w:r>
      <w:r w:rsidRPr="00866ECD">
        <w:rPr>
          <w:rFonts w:ascii="宋体" w:hAnsi="宋体" w:hint="eastAsia"/>
        </w:rPr>
        <w:t>之</w:t>
      </w:r>
      <w:r w:rsidRPr="00866ECD">
        <w:rPr>
          <w:rFonts w:ascii="宋体" w:hAnsi="宋体" w:hint="eastAsia"/>
          <w:lang w:val="zh-CN"/>
        </w:rPr>
        <w:t>规定以书面形式向</w:t>
      </w:r>
      <w:r w:rsidRPr="00866ECD">
        <w:rPr>
          <w:rFonts w:ascii="宋体" w:hAnsi="宋体" w:cs="仿宋" w:hint="eastAsia"/>
          <w:color w:val="000000"/>
        </w:rPr>
        <w:t>招标代理</w:t>
      </w:r>
      <w:r w:rsidRPr="00866ECD">
        <w:rPr>
          <w:rFonts w:ascii="宋体" w:hAnsi="宋体" w:hint="eastAsia"/>
          <w:lang w:val="zh-CN"/>
        </w:rPr>
        <w:t>提出质疑。</w:t>
      </w:r>
      <w:r w:rsidRPr="00866ECD">
        <w:rPr>
          <w:rFonts w:ascii="宋体" w:hAnsi="宋体" w:hint="eastAsia"/>
          <w:b/>
          <w:bCs/>
          <w:lang w:val="zh-CN"/>
        </w:rPr>
        <w:t>上述应知其权益受到损害之日是指：</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w:t>
      </w:r>
      <w:r w:rsidRPr="00866ECD">
        <w:rPr>
          <w:rFonts w:ascii="宋体" w:hAnsi="宋体" w:hint="eastAsia"/>
          <w:lang w:val="zh-CN"/>
        </w:rPr>
        <w:t>2.1</w:t>
      </w:r>
      <w:r w:rsidRPr="00866ECD">
        <w:rPr>
          <w:rFonts w:ascii="宋体" w:hAnsi="宋体" w:hint="eastAsia"/>
        </w:rPr>
        <w:t xml:space="preserve"> </w:t>
      </w:r>
      <w:r w:rsidRPr="00866ECD">
        <w:rPr>
          <w:rFonts w:ascii="宋体" w:hAnsi="宋体" w:hint="eastAsia"/>
          <w:lang w:val="zh-CN"/>
        </w:rPr>
        <w:t>对采购文件提出质疑的，为收到采购文件之日或者采购文件公告期限届满之日。</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w:t>
      </w:r>
      <w:r w:rsidRPr="00866ECD">
        <w:rPr>
          <w:rFonts w:ascii="宋体" w:hAnsi="宋体" w:hint="eastAsia"/>
          <w:lang w:val="zh-CN"/>
        </w:rPr>
        <w:t>2.2</w:t>
      </w:r>
      <w:r w:rsidRPr="00866ECD">
        <w:rPr>
          <w:rFonts w:ascii="宋体" w:hAnsi="宋体" w:hint="eastAsia"/>
        </w:rPr>
        <w:t xml:space="preserve"> </w:t>
      </w:r>
      <w:r w:rsidRPr="00866ECD">
        <w:rPr>
          <w:rFonts w:ascii="宋体" w:hAnsi="宋体" w:hint="eastAsia"/>
          <w:lang w:val="zh-CN"/>
        </w:rPr>
        <w:t>对采购过程提出质疑的，为各采购程序环节结束之日。</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w:t>
      </w:r>
      <w:r w:rsidRPr="00866ECD">
        <w:rPr>
          <w:rFonts w:ascii="宋体" w:hAnsi="宋体" w:hint="eastAsia"/>
          <w:lang w:val="zh-CN"/>
        </w:rPr>
        <w:t>2.3</w:t>
      </w:r>
      <w:r w:rsidRPr="00866ECD">
        <w:rPr>
          <w:rFonts w:ascii="宋体" w:hAnsi="宋体" w:hint="eastAsia"/>
        </w:rPr>
        <w:t xml:space="preserve"> </w:t>
      </w:r>
      <w:r w:rsidRPr="00866ECD">
        <w:rPr>
          <w:rFonts w:ascii="宋体" w:hAnsi="宋体" w:hint="eastAsia"/>
          <w:lang w:val="zh-CN"/>
        </w:rPr>
        <w:t>对成交结果提出质疑的，为成交结果公告期限届满之日。</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33.</w:t>
      </w:r>
      <w:r w:rsidRPr="00866ECD">
        <w:rPr>
          <w:rFonts w:ascii="宋体" w:hAnsi="宋体" w:hint="eastAsia"/>
          <w:lang w:val="zh-CN"/>
        </w:rPr>
        <w:t>供应商应当在法定质疑期内一次性提出针对同一采购程序环节的质疑。供应商如在法定期限内对同一采购程序环节提出多次质疑的，</w:t>
      </w:r>
      <w:r w:rsidRPr="00866ECD">
        <w:rPr>
          <w:rFonts w:ascii="宋体" w:hAnsi="宋体" w:cs="仿宋" w:hint="eastAsia"/>
          <w:color w:val="000000"/>
        </w:rPr>
        <w:t>招标代理</w:t>
      </w:r>
      <w:r w:rsidRPr="00866ECD">
        <w:rPr>
          <w:rFonts w:ascii="宋体" w:hAnsi="宋体" w:hint="eastAsia"/>
          <w:lang w:val="zh-CN"/>
        </w:rPr>
        <w:t>将只对供应商第一次质疑</w:t>
      </w:r>
      <w:proofErr w:type="gramStart"/>
      <w:r w:rsidRPr="00866ECD">
        <w:rPr>
          <w:rFonts w:ascii="宋体" w:hAnsi="宋体" w:hint="eastAsia"/>
          <w:lang w:val="zh-CN"/>
        </w:rPr>
        <w:t>作出</w:t>
      </w:r>
      <w:proofErr w:type="gramEnd"/>
      <w:r w:rsidRPr="00866ECD">
        <w:rPr>
          <w:rFonts w:ascii="宋体" w:hAnsi="宋体" w:hint="eastAsia"/>
          <w:lang w:val="zh-CN"/>
        </w:rPr>
        <w:t>答复。</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34.</w:t>
      </w:r>
      <w:r w:rsidRPr="00866ECD">
        <w:rPr>
          <w:rFonts w:ascii="宋体" w:hAnsi="宋体" w:hint="eastAsia"/>
          <w:lang w:val="zh-CN"/>
        </w:rPr>
        <w:t>供应商提出质疑应提交《质疑函》原件，且尽可能通过邮寄方式送达，</w:t>
      </w:r>
      <w:r w:rsidRPr="00866ECD">
        <w:rPr>
          <w:rFonts w:ascii="宋体" w:hAnsi="宋体" w:cs="仿宋" w:hint="eastAsia"/>
          <w:color w:val="000000"/>
        </w:rPr>
        <w:t>招标代理</w:t>
      </w:r>
      <w:r w:rsidRPr="00866ECD">
        <w:rPr>
          <w:rFonts w:ascii="宋体" w:hAnsi="宋体" w:hint="eastAsia"/>
          <w:lang w:val="zh-CN"/>
        </w:rPr>
        <w:t>不接受无运单的快件。《质疑函》应按照本磋商文件中《质疑函范本》</w:t>
      </w:r>
      <w:r w:rsidRPr="00866ECD">
        <w:rPr>
          <w:rFonts w:ascii="宋体" w:hAnsi="宋体" w:hint="eastAsia"/>
        </w:rPr>
        <w:t>的</w:t>
      </w:r>
      <w:r w:rsidRPr="00866ECD">
        <w:rPr>
          <w:rFonts w:ascii="宋体" w:hAnsi="宋体" w:hint="eastAsia"/>
          <w:lang w:val="zh-CN"/>
        </w:rPr>
        <w:t>格式和内容填写。</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供应商如组成联合体参加采购活动，《质疑函范本》中要求加盖公章之处，联合体各方均须按要求加盖公章。</w:t>
      </w:r>
    </w:p>
    <w:p w:rsidR="009B1111" w:rsidRPr="00866ECD" w:rsidRDefault="00421C34">
      <w:pPr>
        <w:adjustRightInd w:val="0"/>
        <w:snapToGrid w:val="0"/>
        <w:spacing w:line="360" w:lineRule="auto"/>
        <w:ind w:firstLineChars="200" w:firstLine="420"/>
        <w:rPr>
          <w:rFonts w:ascii="宋体" w:hAnsi="宋体"/>
        </w:rPr>
      </w:pPr>
      <w:r w:rsidRPr="00866ECD">
        <w:rPr>
          <w:rFonts w:ascii="宋体" w:hAnsi="宋体" w:hint="eastAsia"/>
        </w:rPr>
        <w:t>35.</w:t>
      </w:r>
      <w:r w:rsidRPr="00866ECD">
        <w:rPr>
          <w:rFonts w:ascii="宋体" w:hAnsi="宋体" w:cs="仿宋" w:hint="eastAsia"/>
          <w:color w:val="000000"/>
        </w:rPr>
        <w:t xml:space="preserve"> 供应商对项目采购文件（供应商的资格要求、服务合同、项目需求、评标办法和评标标准等）的询问、质疑由采购人委托招标代理接收、答复。</w:t>
      </w:r>
    </w:p>
    <w:p w:rsidR="009B1111" w:rsidRPr="00866ECD" w:rsidRDefault="00421C34">
      <w:pPr>
        <w:adjustRightInd w:val="0"/>
        <w:snapToGrid w:val="0"/>
        <w:spacing w:line="360" w:lineRule="auto"/>
        <w:ind w:firstLineChars="200" w:firstLine="420"/>
        <w:rPr>
          <w:rFonts w:ascii="宋体" w:hAnsi="宋体"/>
          <w:b/>
          <w:bCs/>
          <w:lang w:val="zh-CN"/>
        </w:rPr>
      </w:pPr>
      <w:r w:rsidRPr="00866ECD">
        <w:rPr>
          <w:rFonts w:ascii="宋体" w:hAnsi="宋体" w:cs="仿宋" w:hint="eastAsia"/>
          <w:color w:val="000000"/>
        </w:rPr>
        <w:t>招标代理</w:t>
      </w:r>
      <w:r w:rsidRPr="00866ECD">
        <w:rPr>
          <w:rFonts w:ascii="宋体" w:hAnsi="宋体" w:hint="eastAsia"/>
          <w:b/>
          <w:bCs/>
          <w:lang w:val="zh-CN"/>
        </w:rPr>
        <w:t>《质疑</w:t>
      </w:r>
      <w:r w:rsidRPr="00866ECD">
        <w:rPr>
          <w:rFonts w:ascii="宋体" w:hAnsi="宋体" w:hint="eastAsia"/>
          <w:b/>
          <w:bCs/>
        </w:rPr>
        <w:t>函</w:t>
      </w:r>
      <w:r w:rsidRPr="00866ECD">
        <w:rPr>
          <w:rFonts w:ascii="宋体" w:hAnsi="宋体" w:hint="eastAsia"/>
          <w:b/>
          <w:bCs/>
          <w:lang w:val="zh-CN"/>
        </w:rPr>
        <w:t>》接收人及联系方式见采购文件第一章。</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lastRenderedPageBreak/>
        <w:t>36.</w:t>
      </w:r>
      <w:r w:rsidRPr="00866ECD">
        <w:rPr>
          <w:rFonts w:ascii="宋体" w:hAnsi="宋体" w:hint="eastAsia"/>
          <w:lang w:val="zh-CN"/>
        </w:rPr>
        <w:t>以下情形的质疑不予受理：</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36</w:t>
      </w:r>
      <w:r w:rsidRPr="00866ECD">
        <w:rPr>
          <w:rFonts w:ascii="宋体" w:hAnsi="宋体" w:hint="eastAsia"/>
          <w:lang w:val="zh-CN"/>
        </w:rPr>
        <w:t>.1</w:t>
      </w:r>
      <w:r w:rsidRPr="00866ECD">
        <w:rPr>
          <w:rFonts w:ascii="宋体" w:hAnsi="宋体" w:hint="eastAsia"/>
        </w:rPr>
        <w:t xml:space="preserve"> </w:t>
      </w:r>
      <w:r w:rsidRPr="00866ECD">
        <w:rPr>
          <w:rFonts w:ascii="宋体" w:hAnsi="宋体" w:hint="eastAsia"/>
          <w:lang w:val="zh-CN"/>
        </w:rPr>
        <w:t>内容不符合《政府采购质疑和投诉办法》第十二条规定的质疑。</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36</w:t>
      </w:r>
      <w:r w:rsidRPr="00866ECD">
        <w:rPr>
          <w:rFonts w:ascii="宋体" w:hAnsi="宋体" w:hint="eastAsia"/>
          <w:lang w:val="zh-CN"/>
        </w:rPr>
        <w:t>.2</w:t>
      </w:r>
      <w:r w:rsidRPr="00866ECD">
        <w:rPr>
          <w:rFonts w:ascii="宋体" w:hAnsi="宋体" w:hint="eastAsia"/>
        </w:rPr>
        <w:t xml:space="preserve"> </w:t>
      </w:r>
      <w:r w:rsidRPr="00866ECD">
        <w:rPr>
          <w:rFonts w:ascii="宋体" w:hAnsi="宋体" w:hint="eastAsia"/>
          <w:lang w:val="zh-CN"/>
        </w:rPr>
        <w:t>超出政府采购法定期限的质疑。</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36</w:t>
      </w:r>
      <w:r w:rsidRPr="00866ECD">
        <w:rPr>
          <w:rFonts w:ascii="宋体" w:hAnsi="宋体" w:hint="eastAsia"/>
          <w:lang w:val="zh-CN"/>
        </w:rPr>
        <w:t>.3</w:t>
      </w:r>
      <w:r w:rsidRPr="00866ECD">
        <w:rPr>
          <w:rFonts w:ascii="宋体" w:hAnsi="宋体" w:hint="eastAsia"/>
        </w:rPr>
        <w:t xml:space="preserve"> </w:t>
      </w:r>
      <w:r w:rsidRPr="00866ECD">
        <w:rPr>
          <w:rFonts w:ascii="宋体" w:hAnsi="宋体" w:hint="eastAsia"/>
          <w:lang w:val="zh-CN"/>
        </w:rPr>
        <w:t>以传真、电子邮件等方式递交的非原件形式的质疑。</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36</w:t>
      </w:r>
      <w:r w:rsidRPr="00866ECD">
        <w:rPr>
          <w:rFonts w:ascii="宋体" w:hAnsi="宋体" w:hint="eastAsia"/>
          <w:lang w:val="zh-CN"/>
        </w:rPr>
        <w:t>.4</w:t>
      </w:r>
      <w:r w:rsidRPr="00866ECD">
        <w:rPr>
          <w:rFonts w:ascii="宋体" w:hAnsi="宋体" w:hint="eastAsia"/>
        </w:rPr>
        <w:t xml:space="preserve"> </w:t>
      </w:r>
      <w:r w:rsidRPr="00866ECD">
        <w:rPr>
          <w:rFonts w:ascii="宋体" w:hAnsi="宋体" w:hint="eastAsia"/>
          <w:lang w:val="zh-CN"/>
        </w:rPr>
        <w:t>未参加采购活动或在采购活动中自身权益未受到损害的供应商所提出的质疑。</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36</w:t>
      </w:r>
      <w:r w:rsidRPr="00866ECD">
        <w:rPr>
          <w:rFonts w:ascii="宋体" w:hAnsi="宋体" w:hint="eastAsia"/>
          <w:lang w:val="zh-CN"/>
        </w:rPr>
        <w:t>.5</w:t>
      </w:r>
      <w:r w:rsidRPr="00866ECD">
        <w:rPr>
          <w:rFonts w:ascii="宋体" w:hAnsi="宋体" w:hint="eastAsia"/>
        </w:rPr>
        <w:t xml:space="preserve"> </w:t>
      </w:r>
      <w:r w:rsidRPr="00866ECD">
        <w:rPr>
          <w:rFonts w:ascii="宋体" w:hAnsi="宋体" w:hint="eastAsia"/>
          <w:lang w:val="zh-CN"/>
        </w:rPr>
        <w:t>供应商组成联合体参加采购活动，联合体中任何一方或多方未按要求签字或盖章、加盖公章的质疑。</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w:t>
      </w:r>
      <w:r w:rsidRPr="00866ECD">
        <w:rPr>
          <w:rFonts w:ascii="宋体" w:hAnsi="宋体" w:hint="eastAsia"/>
          <w:lang w:val="zh-CN"/>
        </w:rPr>
        <w:t>6.</w:t>
      </w:r>
      <w:r w:rsidRPr="00866ECD">
        <w:rPr>
          <w:rFonts w:ascii="宋体" w:hAnsi="宋体" w:hint="eastAsia"/>
        </w:rPr>
        <w:t>6</w:t>
      </w:r>
      <w:r w:rsidRPr="00866ECD">
        <w:rPr>
          <w:rFonts w:ascii="宋体" w:hAnsi="宋体" w:hint="eastAsia"/>
          <w:lang w:val="zh-CN"/>
        </w:rPr>
        <w:t xml:space="preserve"> 法律法规规定的</w:t>
      </w:r>
      <w:r w:rsidRPr="00866ECD">
        <w:rPr>
          <w:rFonts w:ascii="宋体" w:hAnsi="宋体" w:hint="eastAsia"/>
        </w:rPr>
        <w:t>其他</w:t>
      </w:r>
      <w:r w:rsidRPr="00866ECD">
        <w:rPr>
          <w:rFonts w:ascii="宋体" w:hAnsi="宋体" w:hint="eastAsia"/>
          <w:lang w:val="zh-CN"/>
        </w:rPr>
        <w:t>不予受理情形。</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37</w:t>
      </w:r>
      <w:r w:rsidRPr="00866ECD">
        <w:rPr>
          <w:rFonts w:ascii="宋体" w:hAnsi="宋体" w:hint="eastAsia"/>
          <w:lang w:val="zh-CN"/>
        </w:rPr>
        <w:t>.供应商提出书面质疑必须有理、有据，不得捏造事实、提供虚假材料进行恶意质疑。否则，一经查实，</w:t>
      </w:r>
      <w:r w:rsidRPr="00866ECD">
        <w:rPr>
          <w:rFonts w:ascii="宋体" w:hAnsi="宋体" w:cs="仿宋" w:hint="eastAsia"/>
          <w:color w:val="000000"/>
        </w:rPr>
        <w:t>招标代理</w:t>
      </w:r>
      <w:r w:rsidRPr="00866ECD">
        <w:rPr>
          <w:rFonts w:ascii="宋体" w:hAnsi="宋体" w:hint="eastAsia"/>
          <w:lang w:val="zh-CN"/>
        </w:rPr>
        <w:t>或采购人有权依据政府采购的有关规定，报请政府采购监管部门对该供应商进行相应的行政处罚和记录该供应商的失信信息。</w:t>
      </w:r>
    </w:p>
    <w:p w:rsidR="009B1111" w:rsidRPr="00866ECD" w:rsidRDefault="00421C34">
      <w:pPr>
        <w:pStyle w:val="3"/>
        <w:adjustRightInd w:val="0"/>
        <w:snapToGrid w:val="0"/>
        <w:spacing w:before="0" w:after="0" w:line="360" w:lineRule="auto"/>
        <w:ind w:firstLineChars="200" w:firstLine="420"/>
        <w:rPr>
          <w:rFonts w:ascii="宋体" w:eastAsia="宋体" w:hAnsi="宋体" w:cs="方正黑体_GBK"/>
          <w:sz w:val="21"/>
          <w:szCs w:val="21"/>
        </w:rPr>
      </w:pPr>
      <w:r w:rsidRPr="00866ECD">
        <w:rPr>
          <w:rFonts w:ascii="宋体" w:eastAsia="宋体" w:hAnsi="宋体" w:cs="方正黑体_GBK" w:hint="eastAsia"/>
          <w:sz w:val="21"/>
          <w:szCs w:val="21"/>
        </w:rPr>
        <w:t>九、政策功能落实</w:t>
      </w:r>
    </w:p>
    <w:p w:rsidR="009B1111" w:rsidRPr="00866ECD" w:rsidRDefault="00421C34">
      <w:pPr>
        <w:pStyle w:val="4"/>
        <w:adjustRightInd w:val="0"/>
        <w:snapToGrid w:val="0"/>
        <w:spacing w:before="0" w:after="0" w:line="360" w:lineRule="auto"/>
        <w:ind w:firstLineChars="200" w:firstLine="422"/>
        <w:rPr>
          <w:rFonts w:ascii="宋体" w:eastAsia="宋体" w:hAnsi="宋体" w:cs="方正楷体_GBK"/>
          <w:sz w:val="21"/>
          <w:szCs w:val="21"/>
          <w:lang w:val="zh-CN"/>
        </w:rPr>
      </w:pPr>
      <w:r w:rsidRPr="00866ECD">
        <w:rPr>
          <w:rFonts w:ascii="宋体" w:eastAsia="宋体" w:hAnsi="宋体" w:cs="方正楷体_GBK" w:hint="eastAsia"/>
          <w:sz w:val="21"/>
          <w:szCs w:val="21"/>
          <w:lang w:val="zh-CN"/>
        </w:rPr>
        <w:t>38.促进中小企业发展</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38.1 本项目</w:t>
      </w:r>
      <w:r w:rsidRPr="00866ECD">
        <w:rPr>
          <w:rFonts w:ascii="宋体" w:hAnsi="宋体" w:hint="eastAsia"/>
          <w:lang w:val="zh-CN"/>
        </w:rPr>
        <w:t>服务由中小企业承接的，</w:t>
      </w:r>
      <w:r w:rsidRPr="00866ECD">
        <w:rPr>
          <w:rFonts w:ascii="宋体" w:hAnsi="宋体" w:hint="eastAsia"/>
        </w:rPr>
        <w:t>参与磋商的供应</w:t>
      </w:r>
      <w:proofErr w:type="gramStart"/>
      <w:r w:rsidRPr="00866ECD">
        <w:rPr>
          <w:rFonts w:ascii="宋体" w:hAnsi="宋体" w:hint="eastAsia"/>
        </w:rPr>
        <w:t>商</w:t>
      </w:r>
      <w:r w:rsidRPr="00866ECD">
        <w:rPr>
          <w:rFonts w:ascii="宋体" w:hAnsi="宋体" w:hint="eastAsia"/>
          <w:lang w:val="zh-CN"/>
        </w:rPr>
        <w:t>享受</w:t>
      </w:r>
      <w:proofErr w:type="gramEnd"/>
      <w:r w:rsidRPr="00866ECD">
        <w:rPr>
          <w:rFonts w:ascii="宋体" w:hAnsi="宋体" w:hint="eastAsia"/>
          <w:lang w:val="zh-CN"/>
        </w:rPr>
        <w:t>中小企业扶持政策：</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 xml:space="preserve">38.2 </w:t>
      </w:r>
      <w:r w:rsidRPr="00866ECD">
        <w:rPr>
          <w:rFonts w:ascii="宋体" w:hAnsi="宋体" w:hint="eastAsia"/>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 xml:space="preserve">38.3 </w:t>
      </w:r>
      <w:r w:rsidRPr="00866ECD">
        <w:rPr>
          <w:rFonts w:ascii="宋体" w:hAnsi="宋体" w:hint="eastAsia"/>
          <w:lang w:val="zh-CN"/>
        </w:rPr>
        <w:t>中小企业参加政府采购活动，应当出具《中小企业声明函》，否则不享受相关中小企业</w:t>
      </w:r>
      <w:r w:rsidRPr="00866ECD">
        <w:rPr>
          <w:rFonts w:ascii="宋体" w:hAnsi="宋体" w:hint="eastAsia"/>
        </w:rPr>
        <w:t>支持</w:t>
      </w:r>
      <w:r w:rsidRPr="00866ECD">
        <w:rPr>
          <w:rFonts w:ascii="宋体" w:hAnsi="宋体" w:hint="eastAsia"/>
          <w:lang w:val="zh-CN"/>
        </w:rPr>
        <w:t>政策。</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rPr>
        <w:t xml:space="preserve">38.4 </w:t>
      </w:r>
      <w:r w:rsidRPr="00866ECD">
        <w:rPr>
          <w:rFonts w:ascii="宋体" w:hAnsi="宋体" w:hint="eastAsia"/>
          <w:lang w:val="zh-CN"/>
        </w:rPr>
        <w:t>以联合体形</w:t>
      </w:r>
      <w:proofErr w:type="gramStart"/>
      <w:r w:rsidRPr="00866ECD">
        <w:rPr>
          <w:rFonts w:ascii="宋体" w:hAnsi="宋体" w:hint="eastAsia"/>
          <w:lang w:val="zh-CN"/>
        </w:rPr>
        <w:t>式参加</w:t>
      </w:r>
      <w:proofErr w:type="gramEnd"/>
      <w:r w:rsidRPr="00866ECD">
        <w:rPr>
          <w:rFonts w:ascii="宋体" w:hAnsi="宋体" w:hint="eastAsia"/>
          <w:lang w:val="zh-CN"/>
        </w:rPr>
        <w:t>政府采购活动，联合体各方均为中小企业的，联合体视同中小企业。其中，联合体各方均为小</w:t>
      </w:r>
      <w:proofErr w:type="gramStart"/>
      <w:r w:rsidRPr="00866ECD">
        <w:rPr>
          <w:rFonts w:ascii="宋体" w:hAnsi="宋体" w:hint="eastAsia"/>
          <w:lang w:val="zh-CN"/>
        </w:rPr>
        <w:t>微企业</w:t>
      </w:r>
      <w:proofErr w:type="gramEnd"/>
      <w:r w:rsidRPr="00866ECD">
        <w:rPr>
          <w:rFonts w:ascii="宋体" w:hAnsi="宋体" w:hint="eastAsia"/>
          <w:lang w:val="zh-CN"/>
        </w:rPr>
        <w:t>的，联合体视同小微企业。</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3</w:t>
      </w:r>
      <w:r w:rsidRPr="00866ECD">
        <w:rPr>
          <w:rFonts w:ascii="宋体" w:hAnsi="宋体" w:hint="eastAsia"/>
        </w:rPr>
        <w:t>8</w:t>
      </w:r>
      <w:r w:rsidRPr="00866ECD">
        <w:rPr>
          <w:rFonts w:ascii="宋体" w:hAnsi="宋体" w:hint="eastAsia"/>
          <w:lang w:val="zh-CN"/>
        </w:rPr>
        <w:t>.</w:t>
      </w:r>
      <w:r w:rsidRPr="00866ECD">
        <w:rPr>
          <w:rFonts w:ascii="宋体" w:hAnsi="宋体" w:hint="eastAsia"/>
        </w:rPr>
        <w:t>5</w:t>
      </w:r>
      <w:r w:rsidRPr="00866ECD">
        <w:rPr>
          <w:rFonts w:ascii="宋体" w:hAnsi="宋体" w:hint="eastAsia"/>
          <w:lang w:val="zh-CN"/>
        </w:rPr>
        <w:t xml:space="preserve"> </w:t>
      </w:r>
      <w:r w:rsidRPr="00866ECD">
        <w:rPr>
          <w:rFonts w:ascii="宋体" w:hAnsi="宋体" w:cs="宋体" w:hint="eastAsia"/>
        </w:rPr>
        <w:t>监狱和戒毒企业（简称监狱企业）视同小型、微型企业</w:t>
      </w:r>
      <w:r w:rsidRPr="00866ECD">
        <w:rPr>
          <w:rFonts w:ascii="宋体" w:hAnsi="宋体" w:hint="eastAsia"/>
          <w:lang w:val="zh-CN"/>
        </w:rPr>
        <w:t>。</w:t>
      </w:r>
      <w:r w:rsidRPr="00866ECD">
        <w:rPr>
          <w:rFonts w:ascii="宋体" w:hAnsi="宋体" w:hint="eastAsia"/>
        </w:rPr>
        <w:t>按照</w:t>
      </w:r>
      <w:r w:rsidRPr="00866ECD">
        <w:rPr>
          <w:rFonts w:ascii="宋体" w:hAnsi="宋体" w:hint="eastAsia"/>
          <w:lang w:val="zh-CN"/>
        </w:rPr>
        <w:t>《关于政府采购支持监狱企业发展有关问题的通知》（财库〔2014〕68号）</w:t>
      </w:r>
      <w:r w:rsidRPr="00866ECD">
        <w:rPr>
          <w:rFonts w:ascii="宋体" w:hAnsi="宋体" w:hint="eastAsia"/>
        </w:rPr>
        <w:t>规定，</w:t>
      </w:r>
      <w:r w:rsidRPr="00866ECD">
        <w:rPr>
          <w:rFonts w:ascii="宋体" w:hAnsi="宋体" w:hint="eastAsia"/>
          <w:lang w:val="zh-CN"/>
        </w:rPr>
        <w:t>监狱企业需提供由省级以上监狱管理局、戒毒管理局(含新疆生产建设兵团)出具的属于监狱企业的证明文件。</w:t>
      </w:r>
    </w:p>
    <w:p w:rsidR="009B1111" w:rsidRPr="00866ECD" w:rsidRDefault="00421C34">
      <w:pPr>
        <w:adjustRightInd w:val="0"/>
        <w:snapToGrid w:val="0"/>
        <w:spacing w:line="360" w:lineRule="auto"/>
        <w:ind w:firstLineChars="200" w:firstLine="420"/>
        <w:rPr>
          <w:rFonts w:ascii="宋体" w:hAnsi="宋体"/>
          <w:lang w:val="zh-CN"/>
        </w:rPr>
      </w:pPr>
      <w:r w:rsidRPr="00866ECD">
        <w:rPr>
          <w:rFonts w:ascii="宋体" w:hAnsi="宋体" w:hint="eastAsia"/>
          <w:lang w:val="zh-CN"/>
        </w:rPr>
        <w:t>3</w:t>
      </w:r>
      <w:r w:rsidRPr="00866ECD">
        <w:rPr>
          <w:rFonts w:ascii="宋体" w:hAnsi="宋体" w:hint="eastAsia"/>
        </w:rPr>
        <w:t>8</w:t>
      </w:r>
      <w:r w:rsidRPr="00866ECD">
        <w:rPr>
          <w:rFonts w:ascii="宋体" w:hAnsi="宋体" w:hint="eastAsia"/>
          <w:lang w:val="zh-CN"/>
        </w:rPr>
        <w:t>.</w:t>
      </w:r>
      <w:r w:rsidRPr="00866ECD">
        <w:rPr>
          <w:rFonts w:ascii="宋体" w:hAnsi="宋体" w:hint="eastAsia"/>
        </w:rPr>
        <w:t>6</w:t>
      </w:r>
      <w:r w:rsidRPr="00866ECD">
        <w:rPr>
          <w:rFonts w:ascii="宋体" w:hAnsi="宋体" w:hint="eastAsia"/>
          <w:lang w:val="zh-CN"/>
        </w:rPr>
        <w:t xml:space="preserve"> 残疾人福利性单位</w:t>
      </w:r>
      <w:r w:rsidRPr="00866ECD">
        <w:rPr>
          <w:rFonts w:ascii="宋体" w:hAnsi="宋体" w:cs="宋体" w:hint="eastAsia"/>
        </w:rPr>
        <w:t>视同小型、微型企业</w:t>
      </w:r>
      <w:r w:rsidRPr="00866ECD">
        <w:rPr>
          <w:rFonts w:ascii="宋体" w:hAnsi="宋体" w:hint="eastAsia"/>
          <w:lang w:val="zh-CN"/>
        </w:rPr>
        <w:t>。</w:t>
      </w:r>
      <w:r w:rsidRPr="00866ECD">
        <w:rPr>
          <w:rFonts w:ascii="宋体" w:hAnsi="宋体" w:hint="eastAsia"/>
        </w:rPr>
        <w:t>按照《关于促进残疾人就业政府采购政策的通知》（财库〔2017〕141号）规定，</w:t>
      </w:r>
      <w:r w:rsidRPr="00866ECD">
        <w:rPr>
          <w:rFonts w:ascii="宋体" w:hAnsi="宋体" w:cs="宋体" w:hint="eastAsia"/>
        </w:rPr>
        <w:t>残疾人福利单位</w:t>
      </w:r>
      <w:r w:rsidRPr="00866ECD">
        <w:rPr>
          <w:rFonts w:ascii="宋体" w:hAnsi="宋体" w:hint="eastAsia"/>
        </w:rPr>
        <w:t>需</w:t>
      </w:r>
      <w:r w:rsidRPr="00866ECD">
        <w:rPr>
          <w:rFonts w:ascii="宋体" w:hAnsi="宋体" w:hint="eastAsia"/>
          <w:lang w:val="zh-CN"/>
        </w:rPr>
        <w:t>提供《残疾人福利性单位声明函》。</w:t>
      </w:r>
    </w:p>
    <w:p w:rsidR="009B1111" w:rsidRPr="00866ECD" w:rsidRDefault="009B1111">
      <w:pPr>
        <w:spacing w:line="360" w:lineRule="auto"/>
        <w:ind w:firstLine="480"/>
        <w:rPr>
          <w:rFonts w:ascii="宋体" w:hAnsi="宋体" w:cs="仿宋"/>
          <w:color w:val="000000"/>
        </w:rPr>
      </w:pPr>
    </w:p>
    <w:p w:rsidR="009B1111" w:rsidRPr="00866ECD" w:rsidRDefault="009B1111">
      <w:pPr>
        <w:spacing w:line="360" w:lineRule="auto"/>
        <w:rPr>
          <w:rFonts w:ascii="宋体" w:hAnsi="宋体"/>
          <w:color w:val="000000"/>
        </w:rPr>
      </w:pPr>
      <w:bookmarkStart w:id="228" w:name="_Toc16938558"/>
      <w:bookmarkStart w:id="229" w:name="_Toc479757207"/>
      <w:bookmarkStart w:id="230" w:name="_Toc20823314"/>
      <w:bookmarkStart w:id="231" w:name="_Toc513029242"/>
      <w:bookmarkStart w:id="232" w:name="_Toc120614221"/>
    </w:p>
    <w:p w:rsidR="009B1111" w:rsidRPr="00866ECD" w:rsidRDefault="009B1111">
      <w:pPr>
        <w:spacing w:line="360" w:lineRule="auto"/>
        <w:rPr>
          <w:rFonts w:ascii="宋体" w:hAnsi="宋体" w:cs="仿宋"/>
          <w:color w:val="000000"/>
        </w:rPr>
      </w:pPr>
    </w:p>
    <w:bookmarkEnd w:id="228"/>
    <w:bookmarkEnd w:id="229"/>
    <w:bookmarkEnd w:id="230"/>
    <w:bookmarkEnd w:id="231"/>
    <w:bookmarkEnd w:id="232"/>
    <w:p w:rsidR="009B1111" w:rsidRPr="00866ECD" w:rsidRDefault="009B1111">
      <w:pPr>
        <w:pStyle w:val="411"/>
        <w:spacing w:line="360" w:lineRule="auto"/>
        <w:ind w:left="0"/>
        <w:rPr>
          <w:rFonts w:ascii="宋体" w:hAnsi="宋体" w:cs="仿宋"/>
          <w:color w:val="000000"/>
        </w:rPr>
      </w:pPr>
    </w:p>
    <w:p w:rsidR="009B1111" w:rsidRPr="00866ECD" w:rsidRDefault="00421C34" w:rsidP="00BE3788">
      <w:pPr>
        <w:spacing w:line="360" w:lineRule="auto"/>
        <w:jc w:val="center"/>
        <w:rPr>
          <w:rFonts w:ascii="宋体" w:hAnsi="宋体" w:cs="仿宋"/>
          <w:b/>
          <w:bCs/>
          <w:color w:val="000000"/>
          <w:sz w:val="28"/>
          <w:szCs w:val="28"/>
        </w:rPr>
      </w:pPr>
      <w:bookmarkStart w:id="233" w:name="_Toc23752"/>
      <w:bookmarkStart w:id="234" w:name="_Toc8792"/>
      <w:r w:rsidRPr="00866ECD">
        <w:rPr>
          <w:rFonts w:ascii="宋体" w:hAnsi="宋体" w:cs="仿宋" w:hint="eastAsia"/>
          <w:b/>
          <w:bCs/>
          <w:color w:val="000000"/>
          <w:sz w:val="28"/>
          <w:szCs w:val="28"/>
        </w:rPr>
        <w:lastRenderedPageBreak/>
        <w:t>第三章  合同文本</w:t>
      </w:r>
      <w:bookmarkEnd w:id="101"/>
      <w:r w:rsidRPr="00866ECD">
        <w:rPr>
          <w:rFonts w:ascii="宋体" w:hAnsi="宋体" w:cs="仿宋" w:hint="eastAsia"/>
          <w:b/>
          <w:bCs/>
          <w:color w:val="000000"/>
          <w:sz w:val="28"/>
          <w:szCs w:val="28"/>
        </w:rPr>
        <w:t>（服务）</w:t>
      </w:r>
      <w:bookmarkEnd w:id="233"/>
      <w:bookmarkEnd w:id="234"/>
    </w:p>
    <w:p w:rsidR="009B1111" w:rsidRPr="00866ECD" w:rsidRDefault="00421C34">
      <w:pPr>
        <w:spacing w:line="360" w:lineRule="auto"/>
        <w:jc w:val="center"/>
        <w:rPr>
          <w:rFonts w:ascii="宋体" w:hAnsi="宋体" w:cs="仿宋"/>
          <w:bCs/>
        </w:rPr>
      </w:pPr>
      <w:bookmarkStart w:id="235" w:name="_Toc16938559"/>
      <w:bookmarkStart w:id="236" w:name="_Toc513029243"/>
      <w:bookmarkStart w:id="237" w:name="_Toc20823315"/>
      <w:r w:rsidRPr="00866ECD">
        <w:rPr>
          <w:rFonts w:ascii="宋体" w:hAnsi="宋体" w:cs="仿宋" w:hint="eastAsia"/>
          <w:bCs/>
        </w:rPr>
        <w:t>（以下为成交后</w:t>
      </w:r>
      <w:proofErr w:type="gramStart"/>
      <w:r w:rsidRPr="00866ECD">
        <w:rPr>
          <w:rFonts w:ascii="宋体" w:hAnsi="宋体" w:cs="仿宋" w:hint="eastAsia"/>
          <w:bCs/>
        </w:rPr>
        <w:t>签定</w:t>
      </w:r>
      <w:proofErr w:type="gramEnd"/>
      <w:r w:rsidRPr="00866ECD">
        <w:rPr>
          <w:rFonts w:ascii="宋体" w:hAnsi="宋体" w:cs="仿宋" w:hint="eastAsia"/>
          <w:bCs/>
        </w:rPr>
        <w:t>本项目合同的通用条款，成交人不得提出实质性的修改。）</w:t>
      </w:r>
    </w:p>
    <w:p w:rsidR="009B1111" w:rsidRPr="00866ECD" w:rsidRDefault="00421C34">
      <w:pPr>
        <w:pStyle w:val="a5"/>
        <w:spacing w:line="360" w:lineRule="auto"/>
        <w:ind w:firstLineChars="200" w:firstLine="420"/>
        <w:rPr>
          <w:rFonts w:hAnsi="宋体" w:cs="仿宋"/>
        </w:rPr>
      </w:pPr>
      <w:r w:rsidRPr="00866ECD">
        <w:rPr>
          <w:rFonts w:hAnsi="宋体" w:cs="仿宋" w:hint="eastAsia"/>
        </w:rPr>
        <w:t>项目编号：</w:t>
      </w:r>
    </w:p>
    <w:p w:rsidR="009B1111" w:rsidRPr="00866ECD" w:rsidRDefault="00421C34">
      <w:pPr>
        <w:pStyle w:val="a5"/>
        <w:spacing w:line="360" w:lineRule="auto"/>
        <w:ind w:firstLineChars="200" w:firstLine="420"/>
        <w:rPr>
          <w:rFonts w:hAnsi="宋体" w:cs="仿宋"/>
        </w:rPr>
      </w:pPr>
      <w:r w:rsidRPr="00866ECD">
        <w:rPr>
          <w:rFonts w:hAnsi="宋体" w:cs="仿宋" w:hint="eastAsia"/>
        </w:rPr>
        <w:t>项目名称：</w:t>
      </w:r>
    </w:p>
    <w:p w:rsidR="009B1111" w:rsidRPr="00866ECD" w:rsidRDefault="00421C34">
      <w:pPr>
        <w:pStyle w:val="a5"/>
        <w:spacing w:line="360" w:lineRule="auto"/>
        <w:ind w:firstLineChars="200" w:firstLine="420"/>
        <w:rPr>
          <w:rFonts w:hAnsi="宋体" w:cs="仿宋"/>
        </w:rPr>
      </w:pPr>
      <w:r w:rsidRPr="00866ECD">
        <w:rPr>
          <w:rFonts w:hAnsi="宋体" w:cs="仿宋" w:hint="eastAsia"/>
        </w:rPr>
        <w:t>甲方：（采购方）</w:t>
      </w:r>
      <w:r w:rsidRPr="00866ECD">
        <w:rPr>
          <w:rFonts w:hAnsi="宋体" w:cs="仿宋" w:hint="eastAsia"/>
          <w:u w:val="single"/>
        </w:rPr>
        <w:t xml:space="preserve">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地址：</w:t>
      </w:r>
      <w:r w:rsidRPr="00866ECD">
        <w:rPr>
          <w:rFonts w:hAnsi="宋体" w:cs="仿宋" w:hint="eastAsia"/>
          <w:u w:val="single"/>
        </w:rPr>
        <w:t xml:space="preserve">      </w:t>
      </w:r>
      <w:r w:rsidRPr="00866ECD">
        <w:rPr>
          <w:rFonts w:hAnsi="宋体" w:cs="仿宋"/>
          <w:u w:val="single"/>
        </w:rPr>
        <w:t xml:space="preserve">           </w:t>
      </w:r>
      <w:r w:rsidRPr="00866ECD">
        <w:rPr>
          <w:rFonts w:hAnsi="宋体" w:cs="仿宋" w:hint="eastAsia"/>
          <w:u w:val="single"/>
        </w:rPr>
        <w:t xml:space="preserve">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乙方：（成交人）</w:t>
      </w:r>
      <w:r w:rsidRPr="00866ECD">
        <w:rPr>
          <w:rFonts w:hAnsi="宋体" w:cs="仿宋" w:hint="eastAsia"/>
          <w:u w:val="single"/>
        </w:rPr>
        <w:t xml:space="preserve">        </w:t>
      </w:r>
      <w:r w:rsidRPr="00866ECD">
        <w:rPr>
          <w:rFonts w:hAnsi="宋体" w:cs="仿宋"/>
          <w:u w:val="single"/>
        </w:rPr>
        <w:t xml:space="preserve"> </w:t>
      </w:r>
      <w:r w:rsidRPr="00866ECD">
        <w:rPr>
          <w:rFonts w:hAnsi="宋体" w:cs="仿宋" w:hint="eastAsia"/>
          <w:u w:val="single"/>
        </w:rPr>
        <w:t xml:space="preserve">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地址：</w:t>
      </w:r>
      <w:r w:rsidRPr="00866ECD">
        <w:rPr>
          <w:rFonts w:hAnsi="宋体" w:cs="仿宋" w:hint="eastAsia"/>
          <w:u w:val="single"/>
        </w:rPr>
        <w:t xml:space="preserve">        </w:t>
      </w:r>
      <w:r w:rsidRPr="00866ECD">
        <w:rPr>
          <w:rFonts w:hAnsi="宋体" w:cs="仿宋"/>
          <w:u w:val="single"/>
        </w:rPr>
        <w:t xml:space="preserve">           </w:t>
      </w:r>
      <w:r w:rsidRPr="00866ECD">
        <w:rPr>
          <w:rFonts w:hAnsi="宋体" w:cs="仿宋" w:hint="eastAsia"/>
          <w:u w:val="single"/>
        </w:rPr>
        <w:t xml:space="preserve">     </w:t>
      </w:r>
    </w:p>
    <w:p w:rsidR="009B1111" w:rsidRPr="00866ECD" w:rsidRDefault="00421C34">
      <w:pPr>
        <w:pStyle w:val="a4"/>
        <w:spacing w:line="360" w:lineRule="auto"/>
        <w:ind w:firstLineChars="200" w:firstLine="420"/>
        <w:jc w:val="both"/>
        <w:rPr>
          <w:rFonts w:ascii="宋体" w:hAnsi="宋体" w:cs="仿宋"/>
        </w:rPr>
      </w:pPr>
      <w:r w:rsidRPr="00866ECD">
        <w:rPr>
          <w:rFonts w:ascii="宋体" w:hAnsi="宋体" w:cs="仿宋" w:hint="eastAsia"/>
        </w:rPr>
        <w:t>甲、乙双方根据</w:t>
      </w:r>
      <w:r w:rsidRPr="00866ECD">
        <w:rPr>
          <w:rFonts w:ascii="宋体" w:hAnsi="宋体" w:cs="仿宋" w:hint="eastAsia"/>
          <w:u w:val="single"/>
        </w:rPr>
        <w:t xml:space="preserve">     </w:t>
      </w:r>
      <w:r w:rsidRPr="00866ECD">
        <w:rPr>
          <w:rFonts w:ascii="宋体" w:hAnsi="宋体" w:cs="仿宋"/>
          <w:u w:val="single"/>
        </w:rPr>
        <w:t xml:space="preserve">          </w:t>
      </w:r>
      <w:r w:rsidRPr="00866ECD">
        <w:rPr>
          <w:rFonts w:ascii="宋体" w:hAnsi="宋体" w:cs="仿宋" w:hint="eastAsia"/>
          <w:u w:val="single"/>
        </w:rPr>
        <w:t xml:space="preserve">    </w:t>
      </w:r>
      <w:r w:rsidRPr="00866ECD">
        <w:rPr>
          <w:rFonts w:ascii="宋体" w:hAnsi="宋体" w:cs="仿宋" w:hint="eastAsia"/>
        </w:rPr>
        <w:t>项目竞争性磋商的结果，签署本合同。</w:t>
      </w:r>
    </w:p>
    <w:p w:rsidR="009B1111" w:rsidRPr="00866ECD" w:rsidRDefault="00421C34">
      <w:pPr>
        <w:pStyle w:val="a4"/>
        <w:spacing w:line="360" w:lineRule="auto"/>
        <w:ind w:firstLineChars="200" w:firstLine="420"/>
        <w:jc w:val="both"/>
        <w:rPr>
          <w:rFonts w:ascii="宋体" w:hAnsi="宋体" w:cs="仿宋"/>
        </w:rPr>
      </w:pPr>
      <w:r w:rsidRPr="00866ECD">
        <w:rPr>
          <w:rFonts w:ascii="宋体" w:hAnsi="宋体" w:cs="仿宋" w:hint="eastAsia"/>
        </w:rPr>
        <w:t>根据《政府采购竞争性磋商采购方式管理暂行办法》的规定，采购人不得与成交供应商订立</w:t>
      </w:r>
      <w:proofErr w:type="gramStart"/>
      <w:r w:rsidRPr="00866ECD">
        <w:rPr>
          <w:rFonts w:ascii="宋体" w:hAnsi="宋体" w:cs="仿宋" w:hint="eastAsia"/>
        </w:rPr>
        <w:t>背离磋商</w:t>
      </w:r>
      <w:proofErr w:type="gramEnd"/>
      <w:r w:rsidRPr="00866ECD">
        <w:rPr>
          <w:rFonts w:ascii="宋体" w:hAnsi="宋体" w:cs="仿宋" w:hint="eastAsia"/>
        </w:rPr>
        <w:t>文件确定的合同文本以及采购标的、规格型号、采购金额、采购数量、技术和服务要求等实质性内容的协议。因此，本合同文本涉及上述内容的部分与磋商文件中的内容不能有实质性背离。</w:t>
      </w:r>
    </w:p>
    <w:p w:rsidR="009B1111" w:rsidRPr="00866ECD" w:rsidRDefault="00421C34">
      <w:pPr>
        <w:pStyle w:val="a5"/>
        <w:spacing w:line="360" w:lineRule="auto"/>
        <w:ind w:firstLineChars="200" w:firstLine="422"/>
        <w:rPr>
          <w:rFonts w:hAnsi="宋体" w:cs="仿宋"/>
          <w:b/>
        </w:rPr>
      </w:pPr>
      <w:bookmarkStart w:id="238" w:name="_Toc29179"/>
      <w:bookmarkStart w:id="239" w:name="_Toc31861"/>
      <w:bookmarkStart w:id="240" w:name="_Toc25150"/>
      <w:bookmarkStart w:id="241" w:name="_Toc13241"/>
      <w:bookmarkStart w:id="242" w:name="_Toc7553"/>
      <w:bookmarkStart w:id="243" w:name="_Toc24406"/>
      <w:bookmarkStart w:id="244" w:name="_Toc23361"/>
      <w:bookmarkStart w:id="245" w:name="_Toc363"/>
      <w:bookmarkStart w:id="246" w:name="_Toc26536"/>
      <w:bookmarkStart w:id="247" w:name="_Toc17897"/>
      <w:r w:rsidRPr="00866ECD">
        <w:rPr>
          <w:rFonts w:hAnsi="宋体" w:cs="仿宋" w:hint="eastAsia"/>
          <w:b/>
        </w:rPr>
        <w:t>一、合同内容</w:t>
      </w:r>
      <w:bookmarkEnd w:id="238"/>
      <w:bookmarkEnd w:id="239"/>
      <w:bookmarkEnd w:id="240"/>
      <w:bookmarkEnd w:id="241"/>
      <w:bookmarkEnd w:id="242"/>
      <w:bookmarkEnd w:id="243"/>
      <w:bookmarkEnd w:id="244"/>
      <w:bookmarkEnd w:id="245"/>
      <w:bookmarkEnd w:id="246"/>
      <w:bookmarkEnd w:id="247"/>
    </w:p>
    <w:p w:rsidR="009B1111" w:rsidRPr="00866ECD" w:rsidRDefault="00421C34">
      <w:pPr>
        <w:pStyle w:val="a5"/>
        <w:spacing w:line="360" w:lineRule="auto"/>
        <w:ind w:firstLineChars="200" w:firstLine="420"/>
        <w:rPr>
          <w:rFonts w:hAnsi="宋体" w:cs="仿宋"/>
          <w:color w:val="000000"/>
        </w:rPr>
      </w:pPr>
      <w:r w:rsidRPr="00866ECD">
        <w:rPr>
          <w:rFonts w:hAnsi="宋体" w:cs="仿宋" w:hint="eastAsia"/>
        </w:rPr>
        <w:t>1.1 服务内容：</w:t>
      </w:r>
      <w:r w:rsidRPr="00866ECD">
        <w:rPr>
          <w:rFonts w:hAnsi="宋体" w:cs="仿宋" w:hint="eastAsia"/>
          <w:color w:val="000000"/>
        </w:rPr>
        <w:t>机关集中办公区空调维</w:t>
      </w:r>
      <w:r w:rsidR="00440A3A" w:rsidRPr="00866ECD">
        <w:rPr>
          <w:rFonts w:hAnsi="宋体" w:cs="仿宋" w:hint="eastAsia"/>
          <w:color w:val="000000"/>
        </w:rPr>
        <w:t>护</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1.2 服务时间（期限）：</w:t>
      </w:r>
      <w:r w:rsidRPr="00866ECD">
        <w:rPr>
          <w:rFonts w:hAnsi="宋体" w:cs="仿宋" w:hint="eastAsia"/>
          <w:bCs/>
        </w:rPr>
        <w:t>自签订合同之日起一年</w:t>
      </w:r>
      <w:r w:rsidRPr="00866ECD">
        <w:rPr>
          <w:rFonts w:hAnsi="宋体" w:cs="仿宋" w:hint="eastAsia"/>
          <w:color w:val="000000"/>
        </w:rPr>
        <w:t>。</w:t>
      </w:r>
      <w:r w:rsidRPr="00866ECD">
        <w:rPr>
          <w:rFonts w:hAnsi="宋体" w:hint="eastAsia"/>
          <w:bCs/>
          <w:color w:val="000000"/>
        </w:rPr>
        <w:t>第一年服务期结束经甲方考核合格后可续签下一年度合同，最多续签两次。若政府采购合同履行期限的政策发生变化或乙方在履行合同期间出现失信行为</w:t>
      </w:r>
      <w:r w:rsidR="009F2422" w:rsidRPr="00866ECD">
        <w:rPr>
          <w:rFonts w:hAnsi="宋体" w:hint="eastAsia"/>
          <w:bCs/>
          <w:color w:val="000000"/>
        </w:rPr>
        <w:t>，</w:t>
      </w:r>
      <w:r w:rsidRPr="00866ECD">
        <w:rPr>
          <w:rFonts w:hAnsi="宋体" w:hint="eastAsia"/>
          <w:bCs/>
          <w:color w:val="000000"/>
        </w:rPr>
        <w:t>甲方有权拒签下一年度合同。</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1.3 服务地点：</w:t>
      </w:r>
      <w:r w:rsidRPr="00866ECD">
        <w:rPr>
          <w:rFonts w:hAnsi="宋体" w:cs="仿宋" w:hint="eastAsia"/>
          <w:color w:val="000000"/>
        </w:rPr>
        <w:t>江东中路269号建</w:t>
      </w:r>
      <w:proofErr w:type="gramStart"/>
      <w:r w:rsidRPr="00866ECD">
        <w:rPr>
          <w:rFonts w:hAnsi="宋体" w:cs="仿宋" w:hint="eastAsia"/>
          <w:color w:val="000000"/>
        </w:rPr>
        <w:t>邺</w:t>
      </w:r>
      <w:proofErr w:type="gramEnd"/>
      <w:r w:rsidRPr="00866ECD">
        <w:rPr>
          <w:rFonts w:hAnsi="宋体" w:cs="仿宋" w:hint="eastAsia"/>
          <w:color w:val="000000"/>
        </w:rPr>
        <w:t>区政府、雨润大街99号双和</w:t>
      </w:r>
      <w:proofErr w:type="gramStart"/>
      <w:r w:rsidRPr="00866ECD">
        <w:rPr>
          <w:rFonts w:hAnsi="宋体" w:cs="仿宋" w:hint="eastAsia"/>
          <w:color w:val="000000"/>
        </w:rPr>
        <w:t>园办公区</w:t>
      </w:r>
      <w:proofErr w:type="gramEnd"/>
      <w:r w:rsidRPr="00866ECD">
        <w:rPr>
          <w:rFonts w:hAnsi="宋体" w:cs="仿宋" w:hint="eastAsia"/>
          <w:color w:val="000000"/>
        </w:rPr>
        <w:t>、南湖东路26号综治中心办公区，具体根据甲方要求为准</w:t>
      </w:r>
    </w:p>
    <w:p w:rsidR="009B1111" w:rsidRPr="00866ECD" w:rsidRDefault="00421C34">
      <w:pPr>
        <w:pStyle w:val="a5"/>
        <w:spacing w:line="360" w:lineRule="auto"/>
        <w:ind w:firstLineChars="200" w:firstLine="420"/>
        <w:rPr>
          <w:rFonts w:hAnsi="宋体" w:cs="仿宋"/>
        </w:rPr>
      </w:pPr>
      <w:r w:rsidRPr="00866ECD">
        <w:rPr>
          <w:rFonts w:hAnsi="宋体" w:cs="仿宋" w:hint="eastAsia"/>
        </w:rPr>
        <w:t>注：具体服务内容详见乙方响应文件。</w:t>
      </w:r>
    </w:p>
    <w:p w:rsidR="009B1111" w:rsidRPr="00866ECD" w:rsidRDefault="00421C34">
      <w:pPr>
        <w:pStyle w:val="a5"/>
        <w:spacing w:line="360" w:lineRule="auto"/>
        <w:ind w:firstLineChars="200" w:firstLine="422"/>
        <w:rPr>
          <w:rFonts w:hAnsi="宋体" w:cs="仿宋"/>
          <w:b/>
        </w:rPr>
      </w:pPr>
      <w:bookmarkStart w:id="248" w:name="_Toc10640"/>
      <w:bookmarkStart w:id="249" w:name="_Toc904"/>
      <w:bookmarkStart w:id="250" w:name="_Toc5790"/>
      <w:bookmarkStart w:id="251" w:name="_Toc31630"/>
      <w:bookmarkStart w:id="252" w:name="_Toc2280"/>
      <w:bookmarkStart w:id="253" w:name="_Toc885"/>
      <w:bookmarkStart w:id="254" w:name="_Toc20173"/>
      <w:bookmarkStart w:id="255" w:name="_Toc10434"/>
      <w:bookmarkStart w:id="256" w:name="_Toc15867"/>
      <w:bookmarkStart w:id="257" w:name="_Toc25856"/>
      <w:r w:rsidRPr="00866ECD">
        <w:rPr>
          <w:rFonts w:hAnsi="宋体" w:cs="仿宋" w:hint="eastAsia"/>
          <w:b/>
        </w:rPr>
        <w:t>二、合同金额</w:t>
      </w:r>
      <w:bookmarkEnd w:id="248"/>
      <w:bookmarkEnd w:id="249"/>
      <w:bookmarkEnd w:id="250"/>
      <w:bookmarkEnd w:id="251"/>
      <w:bookmarkEnd w:id="252"/>
      <w:bookmarkEnd w:id="253"/>
      <w:bookmarkEnd w:id="254"/>
      <w:bookmarkEnd w:id="255"/>
      <w:bookmarkEnd w:id="256"/>
      <w:bookmarkEnd w:id="257"/>
    </w:p>
    <w:p w:rsidR="009B1111" w:rsidRPr="00866ECD" w:rsidRDefault="00421C34">
      <w:pPr>
        <w:pStyle w:val="a5"/>
        <w:spacing w:line="360" w:lineRule="auto"/>
        <w:ind w:firstLineChars="200" w:firstLine="420"/>
        <w:rPr>
          <w:rFonts w:hAnsi="宋体" w:cs="仿宋"/>
        </w:rPr>
      </w:pPr>
      <w:bookmarkStart w:id="258" w:name="_Toc20319"/>
      <w:bookmarkStart w:id="259" w:name="_Toc20132"/>
      <w:r w:rsidRPr="00866ECD">
        <w:rPr>
          <w:rFonts w:hAnsi="宋体" w:cs="仿宋" w:hint="eastAsia"/>
        </w:rPr>
        <w:t>本合同项下总价款为(大写)人民币</w:t>
      </w:r>
      <w:r w:rsidRPr="00866ECD">
        <w:rPr>
          <w:rFonts w:hAnsi="宋体" w:cs="仿宋" w:hint="eastAsia"/>
          <w:u w:val="single"/>
        </w:rPr>
        <w:t xml:space="preserve">        </w:t>
      </w:r>
      <w:r w:rsidRPr="00866ECD">
        <w:rPr>
          <w:rFonts w:hAnsi="宋体" w:cs="仿宋" w:hint="eastAsia"/>
        </w:rPr>
        <w:t>元 ，分项价款详见乙方响应文件。</w:t>
      </w:r>
    </w:p>
    <w:p w:rsidR="009B1111" w:rsidRPr="00866ECD" w:rsidRDefault="00421C34">
      <w:pPr>
        <w:pStyle w:val="a5"/>
        <w:spacing w:line="360" w:lineRule="auto"/>
        <w:ind w:firstLineChars="200" w:firstLine="420"/>
        <w:rPr>
          <w:rFonts w:hAnsi="宋体" w:cs="仿宋"/>
        </w:rPr>
      </w:pPr>
      <w:r w:rsidRPr="00866ECD">
        <w:rPr>
          <w:rFonts w:hAnsi="宋体" w:cs="仿宋" w:hint="eastAsia"/>
        </w:rPr>
        <w:t>本合同总价款包含以下内容：</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 完成</w:t>
      </w:r>
      <w:proofErr w:type="gramStart"/>
      <w:r w:rsidRPr="00866ECD">
        <w:rPr>
          <w:rFonts w:hAnsi="宋体" w:cs="仿宋" w:hint="eastAsia"/>
        </w:rPr>
        <w:t>本服务</w:t>
      </w:r>
      <w:proofErr w:type="gramEnd"/>
      <w:r w:rsidRPr="00866ECD">
        <w:rPr>
          <w:rFonts w:hAnsi="宋体" w:cs="仿宋" w:hint="eastAsia"/>
        </w:rPr>
        <w:t>项目发生的所有含税费用；</w:t>
      </w:r>
    </w:p>
    <w:p w:rsidR="009B1111" w:rsidRPr="00866ECD" w:rsidRDefault="00421C34">
      <w:pPr>
        <w:pStyle w:val="a5"/>
        <w:spacing w:line="360" w:lineRule="auto"/>
        <w:ind w:firstLineChars="200" w:firstLine="420"/>
        <w:rPr>
          <w:rFonts w:hAnsi="宋体" w:cs="仿宋"/>
        </w:rPr>
      </w:pPr>
      <w:r w:rsidRPr="00866ECD">
        <w:rPr>
          <w:rFonts w:hAnsi="宋体" w:cs="仿宋" w:hint="eastAsia"/>
        </w:rPr>
        <w:t>(2) 支付给员工的工资和国家强制缴纳的各种社会保障资金；</w:t>
      </w:r>
    </w:p>
    <w:p w:rsidR="009B1111" w:rsidRPr="00866ECD" w:rsidRDefault="00421C34">
      <w:pPr>
        <w:pStyle w:val="a5"/>
        <w:spacing w:line="360" w:lineRule="auto"/>
        <w:ind w:firstLineChars="200" w:firstLine="420"/>
        <w:rPr>
          <w:rFonts w:hAnsi="宋体"/>
        </w:rPr>
      </w:pPr>
      <w:r w:rsidRPr="00866ECD">
        <w:rPr>
          <w:rFonts w:hAnsi="宋体" w:cs="仿宋" w:hint="eastAsia"/>
        </w:rPr>
        <w:t>(3) 乙方应当提供的伴随服务/售后服务费用；</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 供应商所需要的其他费用。</w:t>
      </w:r>
    </w:p>
    <w:p w:rsidR="009B1111" w:rsidRPr="00866ECD" w:rsidRDefault="00421C34">
      <w:pPr>
        <w:pStyle w:val="a5"/>
        <w:spacing w:line="360" w:lineRule="auto"/>
        <w:ind w:firstLineChars="200" w:firstLine="420"/>
        <w:rPr>
          <w:rFonts w:hAnsi="宋体" w:cs="仿宋"/>
        </w:rPr>
      </w:pPr>
      <w:r w:rsidRPr="00866ECD">
        <w:rPr>
          <w:rFonts w:hAnsi="宋体" w:cs="仿宋" w:hint="eastAsia"/>
        </w:rPr>
        <w:t>本合同为总价合同，合同执行期间总价不变。</w:t>
      </w:r>
    </w:p>
    <w:p w:rsidR="009B1111" w:rsidRPr="00866ECD" w:rsidRDefault="00421C34">
      <w:pPr>
        <w:pStyle w:val="a5"/>
        <w:spacing w:line="360" w:lineRule="auto"/>
        <w:ind w:firstLineChars="200" w:firstLine="422"/>
        <w:rPr>
          <w:rFonts w:hAnsi="宋体" w:cs="仿宋"/>
          <w:b/>
        </w:rPr>
      </w:pPr>
      <w:bookmarkStart w:id="260" w:name="_Toc23084"/>
      <w:bookmarkStart w:id="261" w:name="_Toc19648"/>
      <w:bookmarkStart w:id="262" w:name="_Toc15299"/>
      <w:bookmarkStart w:id="263" w:name="_Toc13435"/>
      <w:bookmarkStart w:id="264" w:name="_Toc14950"/>
      <w:bookmarkStart w:id="265" w:name="_Toc19466"/>
      <w:bookmarkStart w:id="266" w:name="_Toc20333"/>
      <w:bookmarkStart w:id="267" w:name="_Toc20506"/>
      <w:r w:rsidRPr="00866ECD">
        <w:rPr>
          <w:rFonts w:hAnsi="宋体" w:cs="仿宋" w:hint="eastAsia"/>
          <w:b/>
        </w:rPr>
        <w:t>三、技术资料</w:t>
      </w:r>
      <w:bookmarkEnd w:id="258"/>
      <w:bookmarkEnd w:id="259"/>
      <w:bookmarkEnd w:id="260"/>
      <w:bookmarkEnd w:id="261"/>
      <w:bookmarkEnd w:id="262"/>
      <w:bookmarkEnd w:id="263"/>
      <w:bookmarkEnd w:id="264"/>
      <w:bookmarkEnd w:id="265"/>
      <w:bookmarkEnd w:id="266"/>
      <w:bookmarkEnd w:id="267"/>
    </w:p>
    <w:p w:rsidR="009B1111" w:rsidRPr="00866ECD" w:rsidRDefault="00421C34">
      <w:pPr>
        <w:pStyle w:val="a5"/>
        <w:spacing w:line="360" w:lineRule="auto"/>
        <w:ind w:firstLineChars="200" w:firstLine="420"/>
        <w:rPr>
          <w:rFonts w:hAnsi="宋体" w:cs="仿宋"/>
        </w:rPr>
      </w:pPr>
      <w:r w:rsidRPr="00866ECD">
        <w:rPr>
          <w:rFonts w:hAnsi="宋体" w:cs="仿宋" w:hint="eastAsia"/>
        </w:rPr>
        <w:t>3.1乙方应按磋商文件规定的时间向甲方提供服务（包含与服务相关的产品）的有关技术资料。</w:t>
      </w:r>
    </w:p>
    <w:p w:rsidR="009B1111" w:rsidRPr="00866ECD" w:rsidRDefault="00421C34">
      <w:pPr>
        <w:pStyle w:val="a5"/>
        <w:spacing w:line="360" w:lineRule="auto"/>
        <w:ind w:firstLineChars="200" w:firstLine="420"/>
        <w:rPr>
          <w:rFonts w:hAnsi="宋体" w:cs="仿宋"/>
        </w:rPr>
      </w:pPr>
      <w:r w:rsidRPr="00866ECD">
        <w:rPr>
          <w:rFonts w:hAnsi="宋体" w:cs="仿宋" w:hint="eastAsia"/>
        </w:rPr>
        <w:t>3.2 没有甲方事先书面同意，乙方不得将由甲方提供的有关合同或任何合同条文、规格、计划、图纸、样品或资料提供给与履行本合同无关的任何其他人。即使</w:t>
      </w:r>
      <w:proofErr w:type="gramStart"/>
      <w:r w:rsidRPr="00866ECD">
        <w:rPr>
          <w:rFonts w:hAnsi="宋体" w:cs="仿宋" w:hint="eastAsia"/>
        </w:rPr>
        <w:t>向履行</w:t>
      </w:r>
      <w:proofErr w:type="gramEnd"/>
      <w:r w:rsidRPr="00866ECD">
        <w:rPr>
          <w:rFonts w:hAnsi="宋体" w:cs="仿宋" w:hint="eastAsia"/>
        </w:rPr>
        <w:t>本合同有关的</w:t>
      </w:r>
      <w:r w:rsidRPr="00866ECD">
        <w:rPr>
          <w:rFonts w:hAnsi="宋体" w:cs="仿宋" w:hint="eastAsia"/>
        </w:rPr>
        <w:lastRenderedPageBreak/>
        <w:t>人员提供，也应注意保密并限于履行合同的必需范围。</w:t>
      </w:r>
    </w:p>
    <w:p w:rsidR="009B1111" w:rsidRPr="00866ECD" w:rsidRDefault="00421C34">
      <w:pPr>
        <w:pStyle w:val="a5"/>
        <w:spacing w:line="360" w:lineRule="auto"/>
        <w:ind w:firstLineChars="200" w:firstLine="422"/>
        <w:rPr>
          <w:rFonts w:hAnsi="宋体" w:cs="仿宋"/>
          <w:b/>
        </w:rPr>
      </w:pPr>
      <w:bookmarkStart w:id="268" w:name="_Toc20293"/>
      <w:bookmarkStart w:id="269" w:name="_Toc6399"/>
      <w:bookmarkStart w:id="270" w:name="_Toc21126"/>
      <w:bookmarkStart w:id="271" w:name="_Toc964"/>
      <w:bookmarkStart w:id="272" w:name="_Toc22449"/>
      <w:bookmarkStart w:id="273" w:name="_Toc2759"/>
      <w:bookmarkStart w:id="274" w:name="_Toc21132"/>
      <w:bookmarkStart w:id="275" w:name="_Toc7785"/>
      <w:bookmarkStart w:id="276" w:name="_Toc25607"/>
      <w:bookmarkStart w:id="277" w:name="_Toc1600"/>
      <w:r w:rsidRPr="00866ECD">
        <w:rPr>
          <w:rFonts w:hAnsi="宋体" w:cs="仿宋" w:hint="eastAsia"/>
          <w:b/>
        </w:rPr>
        <w:t>四、权利和义务</w:t>
      </w:r>
      <w:bookmarkEnd w:id="268"/>
      <w:bookmarkEnd w:id="269"/>
      <w:bookmarkEnd w:id="270"/>
      <w:bookmarkEnd w:id="271"/>
      <w:bookmarkEnd w:id="272"/>
      <w:bookmarkEnd w:id="273"/>
      <w:bookmarkEnd w:id="274"/>
      <w:bookmarkEnd w:id="275"/>
    </w:p>
    <w:p w:rsidR="009B1111" w:rsidRPr="00866ECD" w:rsidRDefault="00421C34">
      <w:pPr>
        <w:pStyle w:val="a5"/>
        <w:spacing w:line="360" w:lineRule="auto"/>
        <w:ind w:firstLineChars="200" w:firstLine="420"/>
        <w:rPr>
          <w:rFonts w:hAnsi="宋体" w:cs="仿宋"/>
        </w:rPr>
      </w:pPr>
      <w:r w:rsidRPr="00866ECD">
        <w:rPr>
          <w:rFonts w:hAnsi="宋体" w:cs="仿宋" w:hint="eastAsia"/>
        </w:rPr>
        <w:t>4.1 甲方权利</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4.1.1甲方有权对乙方依照合同提供的服务进行监督和检查。</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4.1.2甲方有权对所发现的问题进行调查和处理，若发现乙方完成的服务内容与合同约定不符的，特别是存在无中生有夸大故障、任意加氟和更换压缩机增加费用等问题的，甲方有权要求乙方限期整改，若造成甲方损失，还应承担违约责任。</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4.2 甲方义务</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4.2.1 在能力范围内，配合乙方履行本合同，尽量为乙方的履约提供必要的支持。</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4.2.2 按照合同约定向乙方支付款项。</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4.2.3 合同履行完毕后，及时组织验收。</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4.3 乙方权利</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4.3.1 乙方有权依约收取费用。</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4.3.2 乙方有权拒绝甲方提出的除合同约定和乙方承诺以外的其他要求。</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4.3.3 乙方有权拒绝甲方在服务过程中的不正当要求和违规行为，并可以依法主张其合法权利。</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4.4 乙方义务</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4.4.1 严格执行国家的法律、法规，守法经营，按章办事，自觉维护甲方的利益。</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4.4.2 接受甲方的检查、监督，严格履行服务承诺，做到诚实、守信。维修维护项目过程中更换配件时需向甲方提供相应的检测报告。</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4.4.3按照响应文件的承诺以服务进程进行管理与控制，包括制定方案、合理配备工作人员、设施设备，按期组织实施，交付项目成果，保证服务项目质量。</w:t>
      </w:r>
    </w:p>
    <w:p w:rsidR="009B1111" w:rsidRPr="00866ECD" w:rsidRDefault="00421C34">
      <w:pPr>
        <w:pStyle w:val="a5"/>
        <w:spacing w:line="360" w:lineRule="auto"/>
        <w:ind w:firstLineChars="200" w:firstLine="420"/>
        <w:rPr>
          <w:rFonts w:hAnsi="宋体" w:cs="仿宋"/>
        </w:rPr>
      </w:pPr>
      <w:r w:rsidRPr="00866ECD">
        <w:rPr>
          <w:rFonts w:hAnsi="宋体" w:cs="仿宋" w:hint="eastAsia"/>
        </w:rPr>
        <w:t>4.4.4乙方应严格按照安全标准进行本项目服务，并采取必要的安全防护措施。</w:t>
      </w:r>
    </w:p>
    <w:p w:rsidR="009B1111" w:rsidRPr="00866ECD" w:rsidRDefault="00421C34">
      <w:pPr>
        <w:pStyle w:val="a5"/>
        <w:spacing w:line="360" w:lineRule="auto"/>
        <w:ind w:firstLineChars="200" w:firstLine="422"/>
        <w:rPr>
          <w:rFonts w:hAnsi="宋体" w:cs="仿宋"/>
          <w:b/>
        </w:rPr>
      </w:pPr>
      <w:bookmarkStart w:id="278" w:name="_Toc29111"/>
      <w:bookmarkStart w:id="279" w:name="_Toc569"/>
      <w:bookmarkStart w:id="280" w:name="_Toc28839"/>
      <w:bookmarkStart w:id="281" w:name="_Toc16473"/>
      <w:bookmarkStart w:id="282" w:name="_Toc29962"/>
      <w:bookmarkStart w:id="283" w:name="_Toc5256"/>
      <w:bookmarkStart w:id="284" w:name="_Toc23521"/>
      <w:bookmarkStart w:id="285" w:name="_Toc25263"/>
      <w:r w:rsidRPr="00866ECD">
        <w:rPr>
          <w:rFonts w:hAnsi="宋体" w:cs="仿宋" w:hint="eastAsia"/>
          <w:b/>
        </w:rPr>
        <w:t>五、知识产权</w:t>
      </w:r>
      <w:bookmarkEnd w:id="276"/>
      <w:bookmarkEnd w:id="277"/>
      <w:r w:rsidRPr="00866ECD">
        <w:rPr>
          <w:rFonts w:hAnsi="宋体" w:cs="仿宋" w:hint="eastAsia"/>
          <w:b/>
        </w:rPr>
        <w:t>及产权担保</w:t>
      </w:r>
      <w:bookmarkEnd w:id="278"/>
      <w:bookmarkEnd w:id="279"/>
      <w:bookmarkEnd w:id="280"/>
      <w:bookmarkEnd w:id="281"/>
      <w:bookmarkEnd w:id="282"/>
      <w:bookmarkEnd w:id="283"/>
      <w:bookmarkEnd w:id="284"/>
      <w:bookmarkEnd w:id="285"/>
    </w:p>
    <w:p w:rsidR="009B1111" w:rsidRPr="00866ECD" w:rsidRDefault="00421C34">
      <w:pPr>
        <w:pStyle w:val="a5"/>
        <w:spacing w:line="360" w:lineRule="auto"/>
        <w:ind w:firstLineChars="200" w:firstLine="420"/>
        <w:rPr>
          <w:rFonts w:hAnsi="宋体" w:cs="仿宋"/>
        </w:rPr>
      </w:pPr>
      <w:r w:rsidRPr="00866ECD">
        <w:rPr>
          <w:rFonts w:hAnsi="宋体" w:cs="仿宋" w:hint="eastAsia"/>
        </w:rPr>
        <w:t>5.1乙方应保证甲方在使用、接受本合同服务（包含与服务相关的产品）或其任何一部分时不受第三方提出侵犯其专利权、版权、商标权和工业设计权等知识产权的起诉。一旦出现侵权，由乙方负全部责任。</w:t>
      </w:r>
    </w:p>
    <w:p w:rsidR="009B1111" w:rsidRPr="00866ECD" w:rsidRDefault="00421C34">
      <w:pPr>
        <w:pStyle w:val="a5"/>
        <w:spacing w:line="360" w:lineRule="auto"/>
        <w:ind w:firstLineChars="200" w:firstLine="420"/>
        <w:rPr>
          <w:rFonts w:hAnsi="宋体" w:cs="仿宋"/>
        </w:rPr>
      </w:pPr>
      <w:r w:rsidRPr="00866ECD">
        <w:rPr>
          <w:rFonts w:hAnsi="宋体" w:cs="仿宋" w:hint="eastAsia"/>
        </w:rPr>
        <w:t>5.2乙方保证所交付的服务（包含与服务相关的产品）的所有权完全属于</w:t>
      </w:r>
      <w:proofErr w:type="gramStart"/>
      <w:r w:rsidRPr="00866ECD">
        <w:rPr>
          <w:rFonts w:hAnsi="宋体" w:cs="仿宋" w:hint="eastAsia"/>
        </w:rPr>
        <w:t>乙方且</w:t>
      </w:r>
      <w:proofErr w:type="gramEnd"/>
      <w:r w:rsidRPr="00866ECD">
        <w:rPr>
          <w:rFonts w:hAnsi="宋体" w:cs="仿宋" w:hint="eastAsia"/>
        </w:rPr>
        <w:t>无任何抵押、查封等产权瑕疵。</w:t>
      </w:r>
    </w:p>
    <w:p w:rsidR="009B1111" w:rsidRPr="00866ECD" w:rsidRDefault="00421C34">
      <w:pPr>
        <w:pStyle w:val="a5"/>
        <w:spacing w:line="360" w:lineRule="auto"/>
        <w:ind w:firstLineChars="200" w:firstLine="422"/>
        <w:rPr>
          <w:rFonts w:hAnsi="宋体" w:cs="仿宋"/>
          <w:b/>
        </w:rPr>
      </w:pPr>
      <w:bookmarkStart w:id="286" w:name="_Toc28726"/>
      <w:bookmarkStart w:id="287" w:name="_Toc418"/>
      <w:bookmarkStart w:id="288" w:name="_Toc3215"/>
      <w:bookmarkStart w:id="289" w:name="_Toc21044"/>
      <w:bookmarkStart w:id="290" w:name="_Toc11068"/>
      <w:bookmarkStart w:id="291" w:name="_Toc18543"/>
      <w:bookmarkStart w:id="292" w:name="_Toc780"/>
      <w:bookmarkStart w:id="293" w:name="_Toc7697"/>
      <w:bookmarkStart w:id="294" w:name="_Toc20201"/>
      <w:bookmarkStart w:id="295" w:name="_Toc30142"/>
      <w:r w:rsidRPr="00866ECD">
        <w:rPr>
          <w:rFonts w:hAnsi="宋体" w:cs="仿宋" w:hint="eastAsia"/>
          <w:b/>
        </w:rPr>
        <w:t>六、履约保证金</w:t>
      </w:r>
      <w:bookmarkEnd w:id="286"/>
      <w:bookmarkEnd w:id="287"/>
      <w:bookmarkEnd w:id="288"/>
      <w:bookmarkEnd w:id="289"/>
      <w:bookmarkEnd w:id="290"/>
      <w:bookmarkEnd w:id="291"/>
      <w:bookmarkEnd w:id="292"/>
      <w:bookmarkEnd w:id="293"/>
      <w:bookmarkEnd w:id="294"/>
      <w:bookmarkEnd w:id="295"/>
    </w:p>
    <w:p w:rsidR="009B1111" w:rsidRPr="00866ECD" w:rsidRDefault="00421C34">
      <w:pPr>
        <w:pStyle w:val="a5"/>
        <w:spacing w:line="360" w:lineRule="auto"/>
        <w:ind w:firstLineChars="200" w:firstLine="420"/>
        <w:rPr>
          <w:rFonts w:hAnsi="宋体" w:cs="仿宋"/>
        </w:rPr>
      </w:pPr>
      <w:bookmarkStart w:id="296" w:name="_Toc11367"/>
      <w:bookmarkStart w:id="297" w:name="_Toc11365"/>
      <w:r w:rsidRPr="00866ECD">
        <w:rPr>
          <w:rFonts w:hAnsi="宋体" w:cs="仿宋" w:hint="eastAsia"/>
        </w:rPr>
        <w:t xml:space="preserve">6.1成交供应商应按以下第( </w:t>
      </w:r>
      <w:r w:rsidRPr="00866ECD">
        <w:rPr>
          <w:rFonts w:hAnsi="宋体" w:cs="仿宋"/>
        </w:rPr>
        <w:t>1</w:t>
      </w:r>
      <w:r w:rsidRPr="00866ECD">
        <w:rPr>
          <w:rFonts w:hAnsi="宋体" w:cs="仿宋" w:hint="eastAsia"/>
        </w:rPr>
        <w:t xml:space="preserve"> )方式向采购人缴纳履约保证金：</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(1)无需缴纳履约保证金；</w:t>
      </w:r>
    </w:p>
    <w:p w:rsidR="009B1111" w:rsidRPr="00866ECD" w:rsidRDefault="00421C34">
      <w:pPr>
        <w:pStyle w:val="a5"/>
        <w:spacing w:line="360" w:lineRule="auto"/>
        <w:ind w:firstLineChars="200" w:firstLine="420"/>
        <w:rPr>
          <w:rFonts w:hAnsi="宋体" w:cs="仿宋"/>
        </w:rPr>
      </w:pPr>
      <w:r w:rsidRPr="00866ECD">
        <w:rPr>
          <w:rFonts w:hAnsi="宋体" w:cs="仿宋" w:hint="eastAsia"/>
        </w:rPr>
        <w:t>(2)以支票、汇票、本票或者金融机构、 担保机构出具的保函等非现金形式缴纳履约保证金，金额为合同金额的</w:t>
      </w:r>
      <w:r w:rsidRPr="00866ECD">
        <w:rPr>
          <w:rFonts w:hAnsi="宋体" w:cs="仿宋" w:hint="eastAsia"/>
          <w:u w:val="single"/>
        </w:rPr>
        <w:t xml:space="preserve"> </w:t>
      </w:r>
      <w:r w:rsidRPr="00866ECD">
        <w:rPr>
          <w:rFonts w:hAnsi="宋体" w:cs="仿宋"/>
          <w:u w:val="single"/>
        </w:rPr>
        <w:t xml:space="preserve">/ </w:t>
      </w:r>
      <w:r w:rsidRPr="00866ECD">
        <w:rPr>
          <w:rFonts w:hAnsi="宋体" w:cs="仿宋" w:hint="eastAsia"/>
        </w:rPr>
        <w:t>%。</w:t>
      </w:r>
    </w:p>
    <w:p w:rsidR="009B1111" w:rsidRPr="00866ECD" w:rsidRDefault="00421C34">
      <w:pPr>
        <w:pStyle w:val="a5"/>
        <w:spacing w:line="360" w:lineRule="auto"/>
        <w:ind w:firstLineChars="200" w:firstLine="420"/>
        <w:rPr>
          <w:rFonts w:hAnsi="宋体" w:cs="仿宋"/>
        </w:rPr>
      </w:pPr>
      <w:r w:rsidRPr="00866ECD">
        <w:rPr>
          <w:rFonts w:hAnsi="宋体" w:cs="仿宋" w:hint="eastAsia"/>
        </w:rPr>
        <w:lastRenderedPageBreak/>
        <w:t xml:space="preserve">6.2履约保证金的有效期至服务期结束时止。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 xml:space="preserve">6.3如乙方未能履行合同规定的义务，甲方有权从履约保证金中取得补偿。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6.4履约保证金扣除甲方应得的补偿后的余额，在有效期满后15个工作日内无息退还给乙方。</w:t>
      </w:r>
    </w:p>
    <w:p w:rsidR="009B1111" w:rsidRPr="00866ECD" w:rsidRDefault="00421C34">
      <w:pPr>
        <w:spacing w:line="360" w:lineRule="auto"/>
        <w:ind w:firstLineChars="200" w:firstLine="422"/>
        <w:rPr>
          <w:rFonts w:ascii="宋体" w:hAnsi="宋体" w:cs="仿宋"/>
          <w:b/>
        </w:rPr>
      </w:pPr>
      <w:bookmarkStart w:id="298" w:name="_Toc15634"/>
      <w:bookmarkStart w:id="299" w:name="_Toc304"/>
      <w:bookmarkStart w:id="300" w:name="_Toc23173"/>
      <w:bookmarkStart w:id="301" w:name="_Toc14031"/>
      <w:bookmarkStart w:id="302" w:name="_Toc26169"/>
      <w:bookmarkStart w:id="303" w:name="_Toc16920"/>
      <w:bookmarkStart w:id="304" w:name="_Toc30276"/>
      <w:bookmarkStart w:id="305" w:name="_Toc5585"/>
      <w:r w:rsidRPr="00866ECD">
        <w:rPr>
          <w:rFonts w:ascii="宋体" w:hAnsi="宋体" w:cs="仿宋" w:hint="eastAsia"/>
          <w:b/>
        </w:rPr>
        <w:t>七、合同转包或分包</w:t>
      </w:r>
      <w:bookmarkEnd w:id="296"/>
      <w:bookmarkEnd w:id="297"/>
      <w:bookmarkEnd w:id="298"/>
      <w:bookmarkEnd w:id="299"/>
      <w:bookmarkEnd w:id="300"/>
      <w:bookmarkEnd w:id="301"/>
      <w:bookmarkEnd w:id="302"/>
      <w:bookmarkEnd w:id="303"/>
      <w:bookmarkEnd w:id="304"/>
      <w:bookmarkEnd w:id="305"/>
    </w:p>
    <w:p w:rsidR="009B1111" w:rsidRPr="00866ECD" w:rsidRDefault="00421C34">
      <w:pPr>
        <w:pStyle w:val="a5"/>
        <w:spacing w:line="360" w:lineRule="auto"/>
        <w:ind w:firstLineChars="200" w:firstLine="420"/>
        <w:rPr>
          <w:rFonts w:hAnsi="宋体" w:cs="仿宋"/>
        </w:rPr>
      </w:pPr>
      <w:r w:rsidRPr="00866ECD">
        <w:rPr>
          <w:rFonts w:hAnsi="宋体" w:cs="仿宋" w:hint="eastAsia"/>
        </w:rPr>
        <w:t>7.1乙方不得将合同标的转包给他人履行。</w:t>
      </w:r>
    </w:p>
    <w:p w:rsidR="009B1111" w:rsidRPr="00866ECD" w:rsidRDefault="00421C34">
      <w:pPr>
        <w:pStyle w:val="a5"/>
        <w:spacing w:line="360" w:lineRule="auto"/>
        <w:ind w:firstLineChars="200" w:firstLine="420"/>
        <w:rPr>
          <w:rFonts w:hAnsi="宋体" w:cs="仿宋"/>
        </w:rPr>
      </w:pPr>
      <w:r w:rsidRPr="00866ECD">
        <w:rPr>
          <w:rFonts w:hAnsi="宋体" w:cs="仿宋" w:hint="eastAsia"/>
        </w:rPr>
        <w:t>7.2除非得到甲方的书面同意，乙方不得将合同标的分包给他人履行。</w:t>
      </w:r>
    </w:p>
    <w:p w:rsidR="009B1111" w:rsidRPr="00866ECD" w:rsidRDefault="00421C34">
      <w:pPr>
        <w:pStyle w:val="a5"/>
        <w:spacing w:line="360" w:lineRule="auto"/>
        <w:ind w:firstLineChars="200" w:firstLine="420"/>
        <w:rPr>
          <w:rFonts w:hAnsi="宋体" w:cs="仿宋"/>
        </w:rPr>
      </w:pPr>
      <w:r w:rsidRPr="00866ECD">
        <w:rPr>
          <w:rFonts w:hAnsi="宋体" w:cs="仿宋" w:hint="eastAsia"/>
        </w:rPr>
        <w:t>7.3乙方如有转包或未经甲方同意的分包行为，甲方有权解除合同。</w:t>
      </w:r>
    </w:p>
    <w:p w:rsidR="009B1111" w:rsidRPr="00866ECD" w:rsidRDefault="00421C34">
      <w:pPr>
        <w:pStyle w:val="a5"/>
        <w:spacing w:line="360" w:lineRule="auto"/>
        <w:ind w:firstLineChars="200" w:firstLine="422"/>
        <w:rPr>
          <w:rFonts w:hAnsi="宋体" w:cs="仿宋"/>
          <w:b/>
        </w:rPr>
      </w:pPr>
      <w:bookmarkStart w:id="306" w:name="_Toc31326"/>
      <w:bookmarkStart w:id="307" w:name="_Toc7343"/>
      <w:bookmarkStart w:id="308" w:name="_Toc8753"/>
      <w:bookmarkStart w:id="309" w:name="_Toc14644"/>
      <w:bookmarkStart w:id="310" w:name="_Toc29849"/>
      <w:bookmarkStart w:id="311" w:name="_Toc4126"/>
      <w:bookmarkStart w:id="312" w:name="_Toc22983"/>
      <w:bookmarkStart w:id="313" w:name="_Toc19717"/>
      <w:bookmarkStart w:id="314" w:name="_Toc5725"/>
      <w:r w:rsidRPr="00866ECD">
        <w:rPr>
          <w:rFonts w:hAnsi="宋体" w:cs="仿宋" w:hint="eastAsia"/>
          <w:b/>
        </w:rPr>
        <w:t>八、合同款项支付</w:t>
      </w:r>
      <w:bookmarkEnd w:id="306"/>
      <w:bookmarkEnd w:id="307"/>
      <w:bookmarkEnd w:id="308"/>
      <w:bookmarkEnd w:id="309"/>
      <w:bookmarkEnd w:id="310"/>
      <w:bookmarkEnd w:id="311"/>
      <w:bookmarkEnd w:id="312"/>
      <w:bookmarkEnd w:id="313"/>
      <w:bookmarkEnd w:id="314"/>
    </w:p>
    <w:p w:rsidR="009B1111" w:rsidRPr="00866ECD" w:rsidRDefault="00421C34">
      <w:pPr>
        <w:pStyle w:val="a5"/>
        <w:spacing w:line="360" w:lineRule="auto"/>
        <w:ind w:firstLineChars="200" w:firstLine="420"/>
        <w:rPr>
          <w:rFonts w:hAnsi="宋体" w:cs="仿宋"/>
        </w:rPr>
      </w:pPr>
      <w:r w:rsidRPr="00866ECD">
        <w:rPr>
          <w:rFonts w:hAnsi="宋体" w:cs="仿宋" w:hint="eastAsia"/>
        </w:rPr>
        <w:t>8.1本合同项下所有款项均以人民币支付。</w:t>
      </w:r>
    </w:p>
    <w:p w:rsidR="009B1111" w:rsidRPr="00866ECD" w:rsidRDefault="00421C34">
      <w:pPr>
        <w:pStyle w:val="a5"/>
        <w:spacing w:line="360" w:lineRule="auto"/>
        <w:ind w:firstLineChars="200" w:firstLine="420"/>
        <w:rPr>
          <w:rFonts w:hAnsi="宋体" w:cs="仿宋"/>
        </w:rPr>
      </w:pPr>
      <w:r w:rsidRPr="00866ECD">
        <w:rPr>
          <w:rFonts w:hAnsi="宋体" w:cs="仿宋" w:hint="eastAsia"/>
        </w:rPr>
        <w:t>8.2本合同项下的采购资金由乙方开具发票，甲方按照本条第8.3款的约定支付。</w:t>
      </w:r>
    </w:p>
    <w:p w:rsidR="009B1111" w:rsidRPr="00866ECD" w:rsidRDefault="00421C34">
      <w:pPr>
        <w:spacing w:line="360" w:lineRule="auto"/>
        <w:ind w:firstLineChars="200" w:firstLine="420"/>
        <w:rPr>
          <w:rFonts w:ascii="宋体" w:hAnsi="宋体" w:cs="仿宋"/>
          <w:b/>
        </w:rPr>
      </w:pPr>
      <w:r w:rsidRPr="00866ECD">
        <w:rPr>
          <w:rFonts w:ascii="宋体" w:hAnsi="宋体" w:cs="仿宋" w:hint="eastAsia"/>
        </w:rPr>
        <w:t>8.3付款条件：</w:t>
      </w:r>
      <w:r w:rsidRPr="00866ECD">
        <w:rPr>
          <w:rFonts w:ascii="宋体" w:hAnsi="宋体" w:cs="黑体"/>
          <w:b/>
          <w:snapToGrid w:val="0"/>
        </w:rPr>
        <w:t>按月支付</w:t>
      </w:r>
      <w:r w:rsidRPr="00866ECD">
        <w:rPr>
          <w:rFonts w:ascii="宋体" w:hAnsi="宋体" w:hint="eastAsia"/>
          <w:b/>
        </w:rPr>
        <w:t>，</w:t>
      </w:r>
      <w:r w:rsidRPr="00866ECD">
        <w:rPr>
          <w:rFonts w:ascii="宋体" w:hAnsi="宋体" w:cs="仿宋" w:hint="eastAsia"/>
          <w:b/>
        </w:rPr>
        <w:t>在次月以</w:t>
      </w:r>
      <w:r w:rsidR="009F2422" w:rsidRPr="00866ECD">
        <w:rPr>
          <w:rFonts w:ascii="宋体" w:hAnsi="宋体" w:cs="仿宋" w:hint="eastAsia"/>
          <w:b/>
        </w:rPr>
        <w:t>转账</w:t>
      </w:r>
      <w:r w:rsidRPr="00866ECD">
        <w:rPr>
          <w:rFonts w:ascii="宋体" w:hAnsi="宋体" w:cs="仿宋" w:hint="eastAsia"/>
          <w:b/>
        </w:rPr>
        <w:t>方式支付上月维保服务费，按月结清。</w:t>
      </w:r>
      <w:r w:rsidRPr="00866ECD">
        <w:rPr>
          <w:rFonts w:ascii="宋体" w:hAnsi="宋体" w:cs="仿宋" w:hint="eastAsia"/>
          <w:b/>
          <w:lang w:val="zh-CN"/>
        </w:rPr>
        <w:t>每次支付前，</w:t>
      </w:r>
      <w:r w:rsidRPr="00866ECD">
        <w:rPr>
          <w:rFonts w:ascii="宋体" w:hAnsi="宋体" w:cs="仿宋" w:hint="eastAsia"/>
          <w:b/>
        </w:rPr>
        <w:t>乙方</w:t>
      </w:r>
      <w:r w:rsidRPr="00866ECD">
        <w:rPr>
          <w:rFonts w:ascii="宋体" w:hAnsi="宋体" w:cs="仿宋" w:hint="eastAsia"/>
          <w:b/>
          <w:lang w:val="zh-CN"/>
        </w:rPr>
        <w:t>均应出具</w:t>
      </w:r>
      <w:r w:rsidRPr="00866ECD">
        <w:rPr>
          <w:rFonts w:ascii="宋体" w:hAnsi="宋体" w:hint="eastAsia"/>
          <w:b/>
          <w:lang w:bidi="ar"/>
        </w:rPr>
        <w:t>合法正式发票</w:t>
      </w:r>
      <w:r w:rsidR="000F6D88" w:rsidRPr="00866ECD">
        <w:rPr>
          <w:rFonts w:ascii="宋体" w:hAnsi="宋体" w:cs="仿宋" w:hint="eastAsia"/>
          <w:b/>
          <w:lang w:val="zh-CN"/>
        </w:rPr>
        <w:t>，</w:t>
      </w:r>
      <w:r w:rsidRPr="00866ECD">
        <w:rPr>
          <w:rFonts w:ascii="宋体" w:hAnsi="宋体" w:cs="仿宋" w:hint="eastAsia"/>
          <w:b/>
        </w:rPr>
        <w:t>否则甲方有权拒绝付款。</w:t>
      </w:r>
    </w:p>
    <w:p w:rsidR="009B1111" w:rsidRPr="00866ECD" w:rsidRDefault="00421C34">
      <w:pPr>
        <w:pStyle w:val="a5"/>
        <w:spacing w:line="360" w:lineRule="auto"/>
        <w:ind w:firstLineChars="200" w:firstLine="422"/>
        <w:rPr>
          <w:rFonts w:hAnsi="宋体" w:cs="仿宋"/>
          <w:b/>
        </w:rPr>
      </w:pPr>
      <w:bookmarkStart w:id="315" w:name="_Toc28305"/>
      <w:bookmarkStart w:id="316" w:name="_Toc18961"/>
      <w:bookmarkStart w:id="317" w:name="_Toc13179"/>
      <w:bookmarkStart w:id="318" w:name="_Toc32287"/>
      <w:bookmarkStart w:id="319" w:name="_Toc30614"/>
      <w:bookmarkStart w:id="320" w:name="_Toc16410"/>
      <w:bookmarkStart w:id="321" w:name="_Toc29788"/>
      <w:bookmarkStart w:id="322" w:name="_Toc30304"/>
      <w:bookmarkStart w:id="323" w:name="_Toc7548"/>
      <w:bookmarkStart w:id="324" w:name="_Toc32376"/>
      <w:r w:rsidRPr="00866ECD">
        <w:rPr>
          <w:rFonts w:hAnsi="宋体" w:cs="仿宋" w:hint="eastAsia"/>
          <w:b/>
        </w:rPr>
        <w:t>九、项目验收</w:t>
      </w:r>
      <w:bookmarkEnd w:id="315"/>
      <w:bookmarkEnd w:id="316"/>
      <w:bookmarkEnd w:id="317"/>
      <w:bookmarkEnd w:id="318"/>
      <w:bookmarkEnd w:id="319"/>
      <w:bookmarkEnd w:id="320"/>
      <w:bookmarkEnd w:id="321"/>
      <w:bookmarkEnd w:id="322"/>
      <w:bookmarkEnd w:id="323"/>
      <w:bookmarkEnd w:id="324"/>
    </w:p>
    <w:p w:rsidR="009B1111" w:rsidRPr="00866ECD" w:rsidRDefault="00421C34">
      <w:pPr>
        <w:pStyle w:val="a5"/>
        <w:spacing w:line="360" w:lineRule="auto"/>
        <w:ind w:firstLineChars="200" w:firstLine="420"/>
        <w:rPr>
          <w:rFonts w:hAnsi="宋体" w:cs="仿宋"/>
        </w:rPr>
      </w:pPr>
      <w:r w:rsidRPr="00866ECD">
        <w:rPr>
          <w:rFonts w:hAnsi="宋体" w:cs="仿宋" w:hint="eastAsia"/>
        </w:rPr>
        <w:t>9.1 甲方依法组织履约验收工作。</w:t>
      </w:r>
    </w:p>
    <w:p w:rsidR="009B1111" w:rsidRPr="00866ECD" w:rsidRDefault="00421C34">
      <w:pPr>
        <w:pStyle w:val="a5"/>
        <w:spacing w:line="360" w:lineRule="auto"/>
        <w:ind w:firstLineChars="200" w:firstLine="420"/>
        <w:rPr>
          <w:rFonts w:hAnsi="宋体" w:cs="仿宋"/>
        </w:rPr>
      </w:pPr>
      <w:r w:rsidRPr="00866ECD">
        <w:rPr>
          <w:rFonts w:hAnsi="宋体" w:cs="仿宋" w:hint="eastAsia"/>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rsidR="009B1111" w:rsidRPr="00866ECD" w:rsidRDefault="00421C34">
      <w:pPr>
        <w:pStyle w:val="a5"/>
        <w:spacing w:line="360" w:lineRule="auto"/>
        <w:ind w:firstLineChars="200" w:firstLine="420"/>
        <w:rPr>
          <w:rFonts w:hAnsi="宋体" w:cs="仿宋"/>
        </w:rPr>
      </w:pPr>
      <w:r w:rsidRPr="00866ECD">
        <w:rPr>
          <w:rFonts w:hAnsi="宋体" w:cs="仿宋" w:hint="eastAsia"/>
        </w:rPr>
        <w:t>9.3 对于实际使用人和甲方分离的项目，甲方邀请实际使用人参与验收。</w:t>
      </w:r>
    </w:p>
    <w:p w:rsidR="009B1111" w:rsidRPr="00866ECD" w:rsidRDefault="00421C34">
      <w:pPr>
        <w:pStyle w:val="a5"/>
        <w:spacing w:line="360" w:lineRule="auto"/>
        <w:ind w:firstLineChars="200" w:firstLine="420"/>
        <w:rPr>
          <w:rFonts w:hAnsi="宋体" w:cs="仿宋"/>
        </w:rPr>
      </w:pPr>
      <w:r w:rsidRPr="00866ECD">
        <w:rPr>
          <w:rFonts w:hAnsi="宋体" w:cs="仿宋" w:hint="eastAsia"/>
        </w:rPr>
        <w:t>9.4 如有必要，甲方邀请参加本项目的其他供应商或第三</w:t>
      </w:r>
      <w:proofErr w:type="gramStart"/>
      <w:r w:rsidRPr="00866ECD">
        <w:rPr>
          <w:rFonts w:hAnsi="宋体" w:cs="仿宋" w:hint="eastAsia"/>
        </w:rPr>
        <w:t>方专业</w:t>
      </w:r>
      <w:proofErr w:type="gramEnd"/>
      <w:r w:rsidRPr="00866ECD">
        <w:rPr>
          <w:rFonts w:hAnsi="宋体" w:cs="仿宋" w:hint="eastAsia"/>
        </w:rPr>
        <w:t>机构及专家参与验收，相关意见将作为</w:t>
      </w:r>
      <w:proofErr w:type="gramStart"/>
      <w:r w:rsidRPr="00866ECD">
        <w:rPr>
          <w:rFonts w:hAnsi="宋体" w:cs="仿宋" w:hint="eastAsia"/>
        </w:rPr>
        <w:t>验收书</w:t>
      </w:r>
      <w:proofErr w:type="gramEnd"/>
      <w:r w:rsidRPr="00866ECD">
        <w:rPr>
          <w:rFonts w:hAnsi="宋体" w:cs="仿宋" w:hint="eastAsia"/>
        </w:rPr>
        <w:t>的参考资料。</w:t>
      </w:r>
    </w:p>
    <w:p w:rsidR="009B1111" w:rsidRPr="00866ECD" w:rsidRDefault="00421C34">
      <w:pPr>
        <w:pStyle w:val="a5"/>
        <w:spacing w:line="360" w:lineRule="auto"/>
        <w:ind w:firstLineChars="200" w:firstLine="420"/>
        <w:rPr>
          <w:rFonts w:hAnsi="宋体" w:cs="仿宋"/>
        </w:rPr>
      </w:pPr>
      <w:r w:rsidRPr="00866ECD">
        <w:rPr>
          <w:rFonts w:hAnsi="宋体" w:cs="仿宋" w:hint="eastAsia"/>
        </w:rPr>
        <w:t>9.5 甲方成立验收小组，按照采购合同的约定对乙方的履约情况进行验收。验收时</w:t>
      </w:r>
      <w:r w:rsidR="009F2422" w:rsidRPr="00866ECD">
        <w:rPr>
          <w:rFonts w:hAnsi="宋体" w:cs="仿宋" w:hint="eastAsia"/>
        </w:rPr>
        <w:t>，</w:t>
      </w:r>
      <w:r w:rsidRPr="00866ECD">
        <w:rPr>
          <w:rFonts w:hAnsi="宋体" w:cs="仿宋" w:hint="eastAsia"/>
        </w:rPr>
        <w:t>甲方按照采购合同的约定对每一项技术、服务、安全标准的履约情况进行确认。验收结束后</w:t>
      </w:r>
      <w:r w:rsidR="009F2422" w:rsidRPr="00866ECD">
        <w:rPr>
          <w:rFonts w:hAnsi="宋体" w:cs="仿宋" w:hint="eastAsia"/>
        </w:rPr>
        <w:t>，</w:t>
      </w:r>
      <w:r w:rsidRPr="00866ECD">
        <w:rPr>
          <w:rFonts w:hAnsi="宋体" w:cs="仿宋" w:hint="eastAsia"/>
        </w:rPr>
        <w:t>验收小组出具验收书</w:t>
      </w:r>
      <w:r w:rsidR="009F2422" w:rsidRPr="00866ECD">
        <w:rPr>
          <w:rFonts w:hAnsi="宋体" w:cs="仿宋" w:hint="eastAsia"/>
        </w:rPr>
        <w:t>，</w:t>
      </w:r>
      <w:r w:rsidRPr="00866ECD">
        <w:rPr>
          <w:rFonts w:hAnsi="宋体" w:cs="仿宋" w:hint="eastAsia"/>
        </w:rPr>
        <w:t>列明各项标准的验收情况及项目总体评价</w:t>
      </w:r>
      <w:r w:rsidR="009F2422" w:rsidRPr="00866ECD">
        <w:rPr>
          <w:rFonts w:hAnsi="宋体" w:cs="仿宋" w:hint="eastAsia"/>
        </w:rPr>
        <w:t>，</w:t>
      </w:r>
      <w:r w:rsidRPr="00866ECD">
        <w:rPr>
          <w:rFonts w:hAnsi="宋体" w:cs="仿宋" w:hint="eastAsia"/>
        </w:rPr>
        <w:t>由验收双方共同签署。验收结果与采购合同约定的资金支付及履约保证金返还条件挂钩。履约验收的各项资料存档备查。</w:t>
      </w:r>
    </w:p>
    <w:p w:rsidR="009B1111" w:rsidRPr="00866ECD" w:rsidRDefault="00421C34">
      <w:pPr>
        <w:pStyle w:val="a5"/>
        <w:spacing w:line="360" w:lineRule="auto"/>
        <w:ind w:firstLineChars="200" w:firstLine="420"/>
        <w:rPr>
          <w:rFonts w:hAnsi="宋体" w:cs="仿宋"/>
        </w:rPr>
      </w:pPr>
      <w:r w:rsidRPr="00866ECD">
        <w:rPr>
          <w:rFonts w:hAnsi="宋体" w:cs="仿宋" w:hint="eastAsia"/>
        </w:rPr>
        <w:t>9.6 验收合格的项目</w:t>
      </w:r>
      <w:r w:rsidR="009F2422" w:rsidRPr="00866ECD">
        <w:rPr>
          <w:rFonts w:hAnsi="宋体" w:cs="仿宋" w:hint="eastAsia"/>
        </w:rPr>
        <w:t>，</w:t>
      </w:r>
      <w:r w:rsidRPr="00866ECD">
        <w:rPr>
          <w:rFonts w:hAnsi="宋体" w:cs="仿宋" w:hint="eastAsia"/>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sidR="009F2422" w:rsidRPr="00866ECD">
        <w:rPr>
          <w:rFonts w:hAnsi="宋体" w:cs="仿宋" w:hint="eastAsia"/>
        </w:rPr>
        <w:t>，</w:t>
      </w:r>
      <w:r w:rsidRPr="00866ECD">
        <w:rPr>
          <w:rFonts w:hAnsi="宋体" w:cs="仿宋" w:hint="eastAsia"/>
        </w:rPr>
        <w:t>甲方将及时报告本级财政部门。</w:t>
      </w:r>
    </w:p>
    <w:p w:rsidR="009B1111" w:rsidRPr="00866ECD" w:rsidRDefault="00421C34">
      <w:pPr>
        <w:pStyle w:val="a5"/>
        <w:spacing w:line="360" w:lineRule="auto"/>
        <w:ind w:firstLineChars="200" w:firstLine="422"/>
        <w:rPr>
          <w:rFonts w:hAnsi="宋体" w:cs="仿宋"/>
          <w:b/>
        </w:rPr>
      </w:pPr>
      <w:bookmarkStart w:id="325" w:name="_Toc11759"/>
      <w:bookmarkStart w:id="326" w:name="_Toc27390"/>
      <w:bookmarkStart w:id="327" w:name="_Toc22714"/>
      <w:bookmarkStart w:id="328" w:name="_Toc13437"/>
      <w:bookmarkStart w:id="329" w:name="_Toc16338"/>
      <w:bookmarkStart w:id="330" w:name="_Toc24410"/>
      <w:bookmarkStart w:id="331" w:name="_Toc16844"/>
      <w:bookmarkStart w:id="332" w:name="_Toc19540"/>
      <w:bookmarkStart w:id="333" w:name="_Toc17300"/>
      <w:bookmarkStart w:id="334" w:name="_Toc14055"/>
      <w:r w:rsidRPr="00866ECD">
        <w:rPr>
          <w:rFonts w:hAnsi="宋体" w:cs="仿宋" w:hint="eastAsia"/>
          <w:b/>
        </w:rPr>
        <w:t>十、违约责任</w:t>
      </w:r>
      <w:bookmarkEnd w:id="325"/>
      <w:bookmarkEnd w:id="326"/>
      <w:bookmarkEnd w:id="327"/>
      <w:bookmarkEnd w:id="328"/>
      <w:bookmarkEnd w:id="329"/>
      <w:bookmarkEnd w:id="330"/>
      <w:bookmarkEnd w:id="331"/>
      <w:bookmarkEnd w:id="332"/>
      <w:bookmarkEnd w:id="333"/>
      <w:bookmarkEnd w:id="334"/>
    </w:p>
    <w:p w:rsidR="009B1111" w:rsidRPr="00866ECD" w:rsidRDefault="00421C34">
      <w:pPr>
        <w:pStyle w:val="a5"/>
        <w:spacing w:line="360" w:lineRule="auto"/>
        <w:ind w:firstLineChars="200" w:firstLine="420"/>
        <w:rPr>
          <w:rFonts w:hAnsi="宋体" w:cs="仿宋"/>
        </w:rPr>
      </w:pPr>
      <w:bookmarkStart w:id="335" w:name="_Toc15090"/>
      <w:bookmarkStart w:id="336" w:name="_Toc28328"/>
      <w:r w:rsidRPr="00866ECD">
        <w:rPr>
          <w:rFonts w:hAnsi="宋体" w:cs="仿宋" w:hint="eastAsia"/>
        </w:rPr>
        <w:t>10.1甲方无正当理由拒收服务、拒付</w:t>
      </w:r>
      <w:proofErr w:type="gramStart"/>
      <w:r w:rsidRPr="00866ECD">
        <w:rPr>
          <w:rFonts w:hAnsi="宋体" w:cs="仿宋" w:hint="eastAsia"/>
        </w:rPr>
        <w:t>服务款</w:t>
      </w:r>
      <w:proofErr w:type="gramEnd"/>
      <w:r w:rsidRPr="00866ECD">
        <w:rPr>
          <w:rFonts w:hAnsi="宋体" w:cs="仿宋" w:hint="eastAsia"/>
        </w:rPr>
        <w:t>的，甲方向乙方偿付合同总价的5%违约金。</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10.2甲方无正当理由未按合同规定的期限向乙方支付</w:t>
      </w:r>
      <w:proofErr w:type="gramStart"/>
      <w:r w:rsidRPr="00866ECD">
        <w:rPr>
          <w:rFonts w:hAnsi="宋体" w:cs="仿宋" w:hint="eastAsia"/>
        </w:rPr>
        <w:t>服务款</w:t>
      </w:r>
      <w:proofErr w:type="gramEnd"/>
      <w:r w:rsidRPr="00866ECD">
        <w:rPr>
          <w:rFonts w:hAnsi="宋体" w:cs="仿宋" w:hint="eastAsia"/>
        </w:rPr>
        <w:t>的（特殊情况除外），每逾期1 天甲方向乙方偿付欠款总额的5‰违约金，但累计违约金总额不超过欠款总额的5% 。</w:t>
      </w:r>
    </w:p>
    <w:p w:rsidR="009B1111" w:rsidRPr="00866ECD" w:rsidRDefault="00421C34">
      <w:pPr>
        <w:pStyle w:val="a5"/>
        <w:spacing w:line="360" w:lineRule="auto"/>
        <w:ind w:firstLineChars="200" w:firstLine="420"/>
        <w:rPr>
          <w:rFonts w:hAnsi="宋体" w:cs="仿宋"/>
        </w:rPr>
      </w:pPr>
      <w:r w:rsidRPr="00866ECD">
        <w:rPr>
          <w:rFonts w:hAnsi="宋体" w:cs="仿宋" w:hint="eastAsia"/>
        </w:rPr>
        <w:lastRenderedPageBreak/>
        <w:t>10.3甲方逾期退还履约保证金的，除应当退还履约保证金本金外，还应当按中国人民银行同期贷款市场报价利率上浮20%后的利率支付超期资金占用费，但因乙方自身原因导致无法及时退还的除外。</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10.4如乙方不能交付服务的，甲方有权扣留全部履约保证金；同时乙方应向甲方支付合同总价5%的违约金。</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10.5乙方逾期交付的，每逾期1天，乙方向甲方偿付合同总额的 5‰的违约金。如乙方逾期交付达10天，甲方有权解除合同，解除合同的通知自到达乙方时生效。</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10.6乙方所交付的服务不符合合同规定的，甲方有权拒收。甲方拒收的，乙方应向甲方支付合同总款5%的违约金。</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10.7在乙方承诺的或国家规定的质量保证期内(取两者中最长的期限)，如经乙方 2 次整改仍不能达到合同约定的质量标准，乙方应退回全部合同价款，同时，乙方还须赔偿甲方因此遭受的损失。</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10.8乙方未按本合同的规定和服务承诺提供伴随服务/售后服务的，应按合同总价款的 5%向甲方承担违约责任。</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10.9乙方在承担上述10.4-10.8款一项或多项违约责任后，仍应继续履行合同规定的义务(甲方解除合同的除外)。甲方未能及时追究乙方的任何一项违约责任并不表明甲方放弃追究乙方 该项或其他违约责任。</w:t>
      </w:r>
    </w:p>
    <w:p w:rsidR="009B1111" w:rsidRPr="00866ECD" w:rsidRDefault="00421C34">
      <w:pPr>
        <w:pStyle w:val="a5"/>
        <w:spacing w:line="360" w:lineRule="auto"/>
        <w:ind w:firstLineChars="200" w:firstLine="420"/>
        <w:rPr>
          <w:rFonts w:hAnsi="宋体"/>
        </w:rPr>
      </w:pPr>
      <w:r w:rsidRPr="00866ECD">
        <w:rPr>
          <w:rFonts w:hAnsi="宋体" w:cs="仿宋" w:hint="eastAsia"/>
        </w:rPr>
        <w:t>10.10乙方响应属虚假承诺，或经权威部门检测提供的服务不能满足响应文件要求，或是由于乙方的过错造成合同无法继续履行的，乙方履约保证金不予退还外，还应向甲方支付不少于合同总价 30%赔偿金。</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10.11乙方服务期间，发生陪护信访人员失控情况的，甲方有权不予支付合同价款，已支付的价款乙方应予返还。</w:t>
      </w:r>
    </w:p>
    <w:p w:rsidR="009B1111" w:rsidRPr="00866ECD" w:rsidRDefault="00421C34">
      <w:pPr>
        <w:pStyle w:val="a5"/>
        <w:spacing w:line="360" w:lineRule="auto"/>
        <w:ind w:firstLineChars="200" w:firstLine="422"/>
        <w:rPr>
          <w:rFonts w:hAnsi="宋体" w:cs="仿宋"/>
          <w:b/>
        </w:rPr>
      </w:pPr>
      <w:bookmarkStart w:id="337" w:name="_Toc22465"/>
      <w:bookmarkStart w:id="338" w:name="_Toc20925"/>
      <w:bookmarkStart w:id="339" w:name="_Toc21501"/>
      <w:bookmarkStart w:id="340" w:name="_Toc26950"/>
      <w:bookmarkStart w:id="341" w:name="_Toc11754"/>
      <w:bookmarkStart w:id="342" w:name="_Toc6976"/>
      <w:bookmarkStart w:id="343" w:name="_Toc815"/>
      <w:bookmarkStart w:id="344" w:name="_Toc26679"/>
      <w:r w:rsidRPr="00866ECD">
        <w:rPr>
          <w:rFonts w:hAnsi="宋体" w:cs="仿宋" w:hint="eastAsia"/>
          <w:b/>
        </w:rPr>
        <w:t>十一、不可抗力事件处理</w:t>
      </w:r>
      <w:bookmarkEnd w:id="335"/>
      <w:bookmarkEnd w:id="336"/>
      <w:bookmarkEnd w:id="337"/>
      <w:bookmarkEnd w:id="338"/>
      <w:bookmarkEnd w:id="339"/>
      <w:bookmarkEnd w:id="340"/>
      <w:bookmarkEnd w:id="341"/>
      <w:bookmarkEnd w:id="342"/>
      <w:bookmarkEnd w:id="343"/>
      <w:bookmarkEnd w:id="344"/>
    </w:p>
    <w:p w:rsidR="009B1111" w:rsidRPr="00866ECD" w:rsidRDefault="00421C34">
      <w:pPr>
        <w:pStyle w:val="a5"/>
        <w:spacing w:line="360" w:lineRule="auto"/>
        <w:ind w:firstLineChars="200" w:firstLine="420"/>
        <w:rPr>
          <w:rFonts w:hAnsi="宋体" w:cs="仿宋"/>
        </w:rPr>
      </w:pPr>
      <w:r w:rsidRPr="00866ECD">
        <w:rPr>
          <w:rFonts w:hAnsi="宋体" w:cs="仿宋" w:hint="eastAsia"/>
        </w:rPr>
        <w:t>11.1 在合同有效期内，任何一方因不可抗力事件导致不能履行合同，则合同履行期可延长，其延长期与不可抗力影响 期相同。</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11.2 不可抗力事件发生后，应立即通知对方，并寄送有关权威机构出具的证明。</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11.3 不可抗力事件延续120天以上，双方应通过友好协商，确定是否继续履行合同。</w:t>
      </w:r>
    </w:p>
    <w:p w:rsidR="009B1111" w:rsidRPr="00866ECD" w:rsidRDefault="00421C34">
      <w:pPr>
        <w:pStyle w:val="a5"/>
        <w:spacing w:line="360" w:lineRule="auto"/>
        <w:ind w:firstLineChars="200" w:firstLine="422"/>
        <w:rPr>
          <w:rFonts w:hAnsi="宋体" w:cs="仿宋"/>
          <w:b/>
        </w:rPr>
      </w:pPr>
      <w:bookmarkStart w:id="345" w:name="_Toc17563"/>
      <w:bookmarkStart w:id="346" w:name="_Toc26465"/>
      <w:bookmarkStart w:id="347" w:name="_Toc10566"/>
      <w:bookmarkStart w:id="348" w:name="_Toc4893"/>
      <w:bookmarkStart w:id="349" w:name="_Toc5883"/>
      <w:bookmarkStart w:id="350" w:name="_Toc16556"/>
      <w:bookmarkStart w:id="351" w:name="_Toc30740"/>
      <w:bookmarkStart w:id="352" w:name="_Toc28838"/>
      <w:bookmarkStart w:id="353" w:name="_Toc5257"/>
      <w:bookmarkStart w:id="354" w:name="_Toc21803"/>
      <w:r w:rsidRPr="00866ECD">
        <w:rPr>
          <w:rFonts w:hAnsi="宋体" w:cs="仿宋" w:hint="eastAsia"/>
          <w:b/>
        </w:rPr>
        <w:t>十二、诉讼</w:t>
      </w:r>
      <w:bookmarkEnd w:id="345"/>
      <w:bookmarkEnd w:id="346"/>
      <w:bookmarkEnd w:id="347"/>
      <w:bookmarkEnd w:id="348"/>
      <w:bookmarkEnd w:id="349"/>
      <w:bookmarkEnd w:id="350"/>
      <w:bookmarkEnd w:id="351"/>
      <w:bookmarkEnd w:id="352"/>
      <w:bookmarkEnd w:id="353"/>
      <w:bookmarkEnd w:id="354"/>
    </w:p>
    <w:p w:rsidR="009B1111" w:rsidRPr="00866ECD" w:rsidRDefault="00421C34">
      <w:pPr>
        <w:pStyle w:val="a5"/>
        <w:spacing w:line="360" w:lineRule="auto"/>
        <w:ind w:firstLineChars="200" w:firstLine="420"/>
        <w:rPr>
          <w:rFonts w:hAnsi="宋体" w:cs="仿宋"/>
        </w:rPr>
      </w:pPr>
      <w:r w:rsidRPr="00866ECD">
        <w:rPr>
          <w:rFonts w:hAnsi="宋体" w:cs="仿宋" w:hint="eastAsia"/>
        </w:rPr>
        <w:t>12.1 双方在执行合同中所发生的一切争议，应通过协商解决。如协商不成，可向甲方实际所在地法院起诉。</w:t>
      </w:r>
    </w:p>
    <w:p w:rsidR="009B1111" w:rsidRPr="00866ECD" w:rsidRDefault="00421C34">
      <w:pPr>
        <w:pStyle w:val="a5"/>
        <w:spacing w:line="360" w:lineRule="auto"/>
        <w:ind w:firstLineChars="200" w:firstLine="422"/>
        <w:rPr>
          <w:rFonts w:hAnsi="宋体" w:cs="仿宋"/>
          <w:b/>
        </w:rPr>
      </w:pPr>
      <w:bookmarkStart w:id="355" w:name="_Toc30585"/>
      <w:bookmarkStart w:id="356" w:name="_Toc32117"/>
      <w:bookmarkStart w:id="357" w:name="_Toc11790"/>
      <w:bookmarkStart w:id="358" w:name="_Toc30458"/>
      <w:bookmarkStart w:id="359" w:name="_Toc26068"/>
      <w:bookmarkStart w:id="360" w:name="_Toc24467"/>
      <w:bookmarkStart w:id="361" w:name="_Toc27895"/>
      <w:bookmarkStart w:id="362" w:name="_Toc8352"/>
      <w:bookmarkStart w:id="363" w:name="_Toc27877"/>
      <w:r w:rsidRPr="00866ECD">
        <w:rPr>
          <w:rFonts w:hAnsi="宋体" w:cs="仿宋" w:hint="eastAsia"/>
          <w:b/>
        </w:rPr>
        <w:t>十三、组成本合同的文件</w:t>
      </w:r>
      <w:bookmarkEnd w:id="355"/>
      <w:bookmarkEnd w:id="356"/>
      <w:bookmarkEnd w:id="357"/>
      <w:bookmarkEnd w:id="358"/>
      <w:bookmarkEnd w:id="359"/>
      <w:bookmarkEnd w:id="360"/>
      <w:bookmarkEnd w:id="361"/>
    </w:p>
    <w:p w:rsidR="009B1111" w:rsidRPr="00866ECD" w:rsidRDefault="00421C34">
      <w:pPr>
        <w:pStyle w:val="a5"/>
        <w:spacing w:line="360" w:lineRule="auto"/>
        <w:ind w:firstLineChars="200" w:firstLine="420"/>
        <w:rPr>
          <w:rFonts w:hAnsi="宋体" w:cs="仿宋"/>
        </w:rPr>
      </w:pPr>
      <w:r w:rsidRPr="00866ECD">
        <w:rPr>
          <w:rFonts w:hAnsi="宋体" w:cs="仿宋" w:hint="eastAsia"/>
        </w:rPr>
        <w:t>13.1合同及附件；</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13.2成交通知书；</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13.3磋商文件和乙方的响应文件；</w:t>
      </w:r>
    </w:p>
    <w:p w:rsidR="009B1111" w:rsidRPr="00866ECD" w:rsidRDefault="00421C34">
      <w:pPr>
        <w:pStyle w:val="a5"/>
        <w:spacing w:line="360" w:lineRule="auto"/>
        <w:ind w:firstLineChars="200" w:firstLine="420"/>
        <w:rPr>
          <w:rFonts w:hAnsi="宋体" w:cs="仿宋"/>
        </w:rPr>
      </w:pPr>
      <w:r w:rsidRPr="00866ECD">
        <w:rPr>
          <w:rFonts w:hAnsi="宋体" w:cs="仿宋" w:hint="eastAsia"/>
        </w:rPr>
        <w:lastRenderedPageBreak/>
        <w:t>13.4磋商过程中有关补充资料和澄清文件等（如有）；</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13.5 甲乙双方商定的其他必要文件。</w:t>
      </w:r>
    </w:p>
    <w:p w:rsidR="009B1111" w:rsidRPr="00866ECD" w:rsidRDefault="00421C34">
      <w:pPr>
        <w:pStyle w:val="a5"/>
        <w:spacing w:line="360" w:lineRule="auto"/>
        <w:ind w:firstLineChars="200" w:firstLine="420"/>
        <w:rPr>
          <w:rFonts w:hAnsi="宋体" w:cs="仿宋"/>
        </w:rPr>
      </w:pPr>
      <w:r w:rsidRPr="00866ECD">
        <w:rPr>
          <w:rFonts w:hAnsi="宋体" w:cs="仿宋" w:hint="eastAsia"/>
        </w:rPr>
        <w:t>上述文件内容互为补充，如有不明确，由甲方负责解释。</w:t>
      </w:r>
    </w:p>
    <w:p w:rsidR="009B1111" w:rsidRPr="00866ECD" w:rsidRDefault="00421C34">
      <w:pPr>
        <w:pStyle w:val="a5"/>
        <w:spacing w:line="360" w:lineRule="auto"/>
        <w:ind w:firstLineChars="200" w:firstLine="422"/>
        <w:rPr>
          <w:rFonts w:hAnsi="宋体" w:cs="仿宋"/>
          <w:b/>
        </w:rPr>
      </w:pPr>
      <w:bookmarkStart w:id="364" w:name="_Toc21772"/>
      <w:bookmarkStart w:id="365" w:name="_Toc28210"/>
      <w:bookmarkStart w:id="366" w:name="_Toc13142"/>
      <w:bookmarkStart w:id="367" w:name="_Toc585"/>
      <w:bookmarkStart w:id="368" w:name="_Toc12006"/>
      <w:bookmarkStart w:id="369" w:name="_Toc32065"/>
      <w:bookmarkStart w:id="370" w:name="_Toc4291"/>
      <w:bookmarkStart w:id="371" w:name="_Toc32463"/>
      <w:r w:rsidRPr="00866ECD">
        <w:rPr>
          <w:rFonts w:hAnsi="宋体" w:cs="仿宋" w:hint="eastAsia"/>
          <w:b/>
        </w:rPr>
        <w:t>十四、合同生效及其它</w:t>
      </w:r>
      <w:bookmarkEnd w:id="362"/>
      <w:bookmarkEnd w:id="363"/>
      <w:bookmarkEnd w:id="364"/>
      <w:bookmarkEnd w:id="365"/>
      <w:bookmarkEnd w:id="366"/>
      <w:bookmarkEnd w:id="367"/>
      <w:bookmarkEnd w:id="368"/>
      <w:bookmarkEnd w:id="369"/>
      <w:bookmarkEnd w:id="370"/>
      <w:bookmarkEnd w:id="371"/>
    </w:p>
    <w:p w:rsidR="009B1111" w:rsidRPr="00866ECD" w:rsidRDefault="00421C34">
      <w:pPr>
        <w:pStyle w:val="a5"/>
        <w:spacing w:line="360" w:lineRule="auto"/>
        <w:ind w:firstLineChars="200" w:firstLine="420"/>
        <w:rPr>
          <w:rFonts w:hAnsi="宋体" w:cs="仿宋"/>
        </w:rPr>
      </w:pPr>
      <w:r w:rsidRPr="00866ECD">
        <w:rPr>
          <w:rFonts w:hAnsi="宋体" w:cs="仿宋" w:hint="eastAsia"/>
        </w:rPr>
        <w:t>14.1 合同经双方法定代表人或授权委托代表人签字并加盖单位公章后生效。</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14.2本合同未尽事宜，遵照《民法典》有关条文执行。</w:t>
      </w:r>
    </w:p>
    <w:p w:rsidR="009B1111" w:rsidRPr="00866ECD" w:rsidRDefault="00421C34">
      <w:pPr>
        <w:pStyle w:val="a5"/>
        <w:spacing w:line="360" w:lineRule="auto"/>
        <w:ind w:firstLineChars="200" w:firstLine="420"/>
        <w:rPr>
          <w:rFonts w:hAnsi="宋体" w:cs="仿宋"/>
        </w:rPr>
      </w:pPr>
      <w:r w:rsidRPr="00866ECD">
        <w:rPr>
          <w:rFonts w:hAnsi="宋体" w:cs="仿宋" w:hint="eastAsia"/>
        </w:rPr>
        <w:t>14.3 本合同正本一式肆份，具有同等法律效力，甲方、乙方各执贰份。</w:t>
      </w:r>
    </w:p>
    <w:p w:rsidR="009B1111" w:rsidRPr="00866ECD" w:rsidRDefault="00421C34">
      <w:pPr>
        <w:pStyle w:val="a5"/>
        <w:spacing w:line="360" w:lineRule="auto"/>
        <w:ind w:firstLine="200"/>
        <w:rPr>
          <w:rFonts w:hAnsi="宋体" w:cs="仿宋"/>
        </w:rPr>
      </w:pPr>
      <w:r w:rsidRPr="00866ECD">
        <w:rPr>
          <w:rFonts w:hAnsi="宋体" w:cs="仿宋" w:hint="eastAsia"/>
        </w:rPr>
        <w:t xml:space="preserve">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 xml:space="preserve">甲方：                                 乙方：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 xml:space="preserve">地址：                                 地址：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法定代表人或授权代表：                 法定代表人或授权代表：</w:t>
      </w:r>
    </w:p>
    <w:p w:rsidR="009B1111" w:rsidRPr="00866ECD" w:rsidRDefault="00421C34">
      <w:pPr>
        <w:pStyle w:val="a5"/>
        <w:spacing w:line="360" w:lineRule="auto"/>
        <w:ind w:firstLineChars="200" w:firstLine="420"/>
        <w:rPr>
          <w:rFonts w:hAnsi="宋体" w:cs="仿宋"/>
        </w:rPr>
      </w:pPr>
      <w:r w:rsidRPr="00866ECD">
        <w:rPr>
          <w:rFonts w:hAnsi="宋体" w:cs="仿宋" w:hint="eastAsia"/>
        </w:rPr>
        <w:t xml:space="preserve">联系电话：                             联系电话：          </w:t>
      </w:r>
    </w:p>
    <w:p w:rsidR="009B1111" w:rsidRPr="00866ECD" w:rsidRDefault="00421C34">
      <w:pPr>
        <w:pStyle w:val="a5"/>
        <w:spacing w:line="360" w:lineRule="auto"/>
        <w:ind w:firstLineChars="200" w:firstLine="420"/>
        <w:rPr>
          <w:rFonts w:hAnsi="宋体" w:cs="仿宋"/>
        </w:rPr>
      </w:pPr>
      <w:r w:rsidRPr="00866ECD">
        <w:rPr>
          <w:rFonts w:hAnsi="宋体" w:cs="仿宋" w:hint="eastAsia"/>
        </w:rPr>
        <w:t>签订日期：      年    月   日</w:t>
      </w:r>
      <w:bookmarkStart w:id="372" w:name="_Hlt16619369"/>
      <w:bookmarkEnd w:id="372"/>
    </w:p>
    <w:p w:rsidR="009B1111" w:rsidRPr="00866ECD" w:rsidRDefault="009B1111">
      <w:pPr>
        <w:spacing w:line="360" w:lineRule="auto"/>
        <w:ind w:firstLine="420"/>
        <w:rPr>
          <w:rFonts w:ascii="宋体" w:hAnsi="宋体"/>
          <w:color w:val="000000"/>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widowControl/>
        <w:spacing w:line="360" w:lineRule="auto"/>
        <w:jc w:val="left"/>
        <w:rPr>
          <w:rFonts w:ascii="宋体" w:hAnsi="宋体"/>
          <w:color w:val="000000"/>
        </w:rPr>
      </w:pPr>
    </w:p>
    <w:p w:rsidR="009B1111" w:rsidRPr="00866ECD" w:rsidRDefault="009B1111">
      <w:pPr>
        <w:widowControl/>
        <w:spacing w:line="360" w:lineRule="auto"/>
        <w:ind w:firstLineChars="800" w:firstLine="1680"/>
        <w:jc w:val="left"/>
        <w:rPr>
          <w:rFonts w:ascii="宋体" w:hAnsi="宋体"/>
          <w:color w:val="000000"/>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EF3055">
      <w:pPr>
        <w:widowControl/>
        <w:spacing w:line="360" w:lineRule="auto"/>
        <w:rPr>
          <w:rFonts w:ascii="宋体" w:hAnsi="宋体"/>
          <w:color w:val="000000"/>
        </w:rPr>
      </w:pPr>
      <w:r w:rsidRPr="00866ECD">
        <w:rPr>
          <w:rFonts w:ascii="宋体" w:hAnsi="宋体"/>
          <w:color w:val="000000"/>
        </w:rPr>
        <w:t>合同</w:t>
      </w:r>
      <w:r w:rsidR="00421C34" w:rsidRPr="00866ECD">
        <w:rPr>
          <w:rFonts w:ascii="宋体" w:hAnsi="宋体"/>
          <w:color w:val="000000"/>
        </w:rPr>
        <w:t>附件</w:t>
      </w:r>
      <w:r w:rsidR="00421C34" w:rsidRPr="00866ECD">
        <w:rPr>
          <w:rFonts w:ascii="宋体" w:hAnsi="宋体" w:hint="eastAsia"/>
          <w:color w:val="000000"/>
        </w:rPr>
        <w:t>1</w:t>
      </w:r>
      <w:r w:rsidR="00421C34" w:rsidRPr="00866ECD">
        <w:rPr>
          <w:rFonts w:ascii="宋体" w:hAnsi="宋体"/>
          <w:color w:val="000000"/>
        </w:rPr>
        <w:t>：</w:t>
      </w:r>
    </w:p>
    <w:p w:rsidR="009B1111" w:rsidRPr="00866ECD" w:rsidRDefault="00421C34">
      <w:pPr>
        <w:widowControl/>
        <w:spacing w:line="360" w:lineRule="auto"/>
        <w:jc w:val="center"/>
        <w:rPr>
          <w:rFonts w:ascii="宋体" w:hAnsi="宋体"/>
          <w:b/>
          <w:sz w:val="36"/>
          <w:szCs w:val="36"/>
        </w:rPr>
      </w:pPr>
      <w:r w:rsidRPr="00866ECD">
        <w:rPr>
          <w:rFonts w:ascii="宋体" w:hAnsi="宋体" w:hint="eastAsia"/>
          <w:b/>
          <w:sz w:val="36"/>
          <w:szCs w:val="36"/>
        </w:rPr>
        <w:t>安全责任协议</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为了确保建设工程项目安全施工，确保工程施工人员人身安全和设备安全，依据《中华人民共和国安全生产法》、《中华人民共和国建筑法》等法律、法规之规定，为明确双方安全生产责任，确保施工人员人身安全和生产设备安全，预防发生各类安全事故，经甲乙双方友好协商，特签订本《安全生产协议》，双方共同遵守：</w:t>
      </w:r>
    </w:p>
    <w:p w:rsidR="009B1111" w:rsidRPr="00866ECD" w:rsidRDefault="00421C34">
      <w:pPr>
        <w:spacing w:line="360" w:lineRule="auto"/>
        <w:ind w:firstLineChars="200" w:firstLine="420"/>
        <w:rPr>
          <w:rFonts w:ascii="宋体" w:hAnsi="宋体" w:cs="仿宋"/>
        </w:rPr>
      </w:pPr>
      <w:r w:rsidRPr="00866ECD">
        <w:rPr>
          <w:rFonts w:ascii="宋体" w:hAnsi="宋体"/>
        </w:rPr>
        <w:t>一、项目概况：</w:t>
      </w:r>
      <w:r w:rsidRPr="00866ECD">
        <w:rPr>
          <w:rFonts w:ascii="宋体" w:hAnsi="宋体" w:cs="仿宋" w:hint="eastAsia"/>
          <w:bCs/>
          <w:color w:val="000000"/>
        </w:rPr>
        <w:t>机关集中办公区空调维护项目</w:t>
      </w:r>
      <w:r w:rsidRPr="00866ECD">
        <w:rPr>
          <w:rFonts w:ascii="宋体" w:hAnsi="宋体" w:hint="eastAsia"/>
        </w:rPr>
        <w:t>。</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二、乙方全体施工人员必须遵守国家规定的安全生产纪律，遵守甲方的安全管理制度，熟知、掌握</w:t>
      </w:r>
      <w:proofErr w:type="gramStart"/>
      <w:r w:rsidRPr="00866ECD">
        <w:rPr>
          <w:rFonts w:ascii="宋体" w:hAnsi="宋体"/>
          <w:sz w:val="21"/>
        </w:rPr>
        <w:t>本建设</w:t>
      </w:r>
      <w:proofErr w:type="gramEnd"/>
      <w:r w:rsidRPr="00866ECD">
        <w:rPr>
          <w:rFonts w:ascii="宋体" w:hAnsi="宋体"/>
          <w:sz w:val="21"/>
        </w:rPr>
        <w:t>工程各工种的安全规程和操作规范。</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三、乙方要建立安全施工领导小组，设立专职</w:t>
      </w:r>
      <w:hyperlink r:id="rId12" w:tgtFrame="_blank" w:history="1">
        <w:r w:rsidRPr="00866ECD">
          <w:rPr>
            <w:rStyle w:val="a9"/>
            <w:rFonts w:ascii="宋体" w:hAnsi="宋体"/>
            <w:color w:val="auto"/>
            <w:sz w:val="21"/>
            <w:u w:val="none"/>
          </w:rPr>
          <w:t>安全员</w:t>
        </w:r>
      </w:hyperlink>
      <w:r w:rsidRPr="00866ECD">
        <w:rPr>
          <w:rFonts w:ascii="宋体" w:hAnsi="宋体"/>
          <w:sz w:val="21"/>
        </w:rPr>
        <w:t>与甲方保持联系，并对其职工进行安全教育，安全施工领导小组人员必须坚持对施工安全进行督导检查</w:t>
      </w:r>
      <w:r w:rsidRPr="00866ECD">
        <w:rPr>
          <w:rFonts w:ascii="宋体" w:hAnsi="宋体" w:hint="eastAsia"/>
          <w:sz w:val="21"/>
        </w:rPr>
        <w:t>.</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四、为保证施工安全管理及安全责任，乙方明确</w:t>
      </w:r>
      <w:r w:rsidRPr="00866ECD">
        <w:rPr>
          <w:rFonts w:ascii="宋体" w:hAnsi="宋体"/>
          <w:sz w:val="21"/>
          <w:u w:val="single"/>
        </w:rPr>
        <w:t xml:space="preserve">       </w:t>
      </w:r>
      <w:r w:rsidRPr="00866ECD">
        <w:rPr>
          <w:rFonts w:ascii="宋体" w:hAnsi="宋体"/>
          <w:sz w:val="21"/>
        </w:rPr>
        <w:t>为现场安全管理人员。</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五、乙方必须确保所有进场施工人员年满十八周岁，且身体健康。老、弱、病、残、孕、家属、小孩及童工不得进入现场，否则，产生一切后果均</w:t>
      </w:r>
      <w:r w:rsidR="009F2422" w:rsidRPr="00866ECD">
        <w:rPr>
          <w:rFonts w:ascii="宋体" w:hAnsi="宋体"/>
          <w:sz w:val="21"/>
        </w:rPr>
        <w:t>由</w:t>
      </w:r>
      <w:r w:rsidRPr="00866ECD">
        <w:rPr>
          <w:rFonts w:ascii="宋体" w:hAnsi="宋体"/>
          <w:sz w:val="21"/>
        </w:rPr>
        <w:t>乙方自负，甲方不承担任何责任。</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六、乙方必须确保所有职工按规定正确使用防护措施，不得滥用或不用；保证进入施工现场</w:t>
      </w:r>
      <w:r w:rsidR="009F2422" w:rsidRPr="00866ECD">
        <w:rPr>
          <w:rFonts w:ascii="宋体" w:hAnsi="宋体"/>
          <w:sz w:val="21"/>
        </w:rPr>
        <w:t>戴</w:t>
      </w:r>
      <w:r w:rsidRPr="00866ECD">
        <w:rPr>
          <w:rFonts w:ascii="宋体" w:hAnsi="宋体"/>
          <w:sz w:val="21"/>
        </w:rPr>
        <w:t>好安全帽，高处作业必须正确佩戴安全带，严禁现场抽烟；严禁工人穿拖鞋、硬底易滑鞋、</w:t>
      </w:r>
      <w:proofErr w:type="gramStart"/>
      <w:r w:rsidRPr="00866ECD">
        <w:rPr>
          <w:rFonts w:ascii="宋体" w:hAnsi="宋体"/>
          <w:sz w:val="21"/>
        </w:rPr>
        <w:t>易透鞋及</w:t>
      </w:r>
      <w:proofErr w:type="gramEnd"/>
      <w:r w:rsidRPr="00866ECD">
        <w:rPr>
          <w:rFonts w:ascii="宋体" w:hAnsi="宋体"/>
          <w:sz w:val="21"/>
        </w:rPr>
        <w:t>赤膊上班；特殊工种操作人员要严格持证上岗制度，严禁使用无证、不懂机电、设备操作技术的人员上岗。若有违反，全部责任均由乙方承担。若乙方存在以上不规范行为，一经发现作违约处理，扣除违约金</w:t>
      </w:r>
      <w:r w:rsidRPr="00866ECD">
        <w:rPr>
          <w:rFonts w:ascii="宋体" w:hAnsi="宋体" w:hint="eastAsia"/>
          <w:sz w:val="21"/>
        </w:rPr>
        <w:t>500</w:t>
      </w:r>
      <w:r w:rsidRPr="00866ECD">
        <w:rPr>
          <w:rFonts w:ascii="宋体" w:hAnsi="宋体"/>
          <w:sz w:val="21"/>
        </w:rPr>
        <w:t xml:space="preserve"> 元/人次。</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七、发现乙方现场作业人员违章作业，甲方有权要求乙方整改。乙方非现场施工人员禁止进入施工规划区域内，否则造成的一切后果由乙方自负。</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八、在施工期间要求作业人员增强安全意识，做好自身安全保护，施工区域内出现大小事故均由乙方负责，甲方概不负责。</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九、在施工期间，因乙方管理不严而对第三方造成伤害的，由乙方承担全部责任。若甲方先行代为赔偿的，甲方有权向乙方追偿。</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十、在施工期间，乙方人员与其他承包队发生打架斗殴行为，各承包</w:t>
      </w:r>
      <w:proofErr w:type="gramStart"/>
      <w:r w:rsidRPr="00866ECD">
        <w:rPr>
          <w:rFonts w:ascii="宋体" w:hAnsi="宋体"/>
          <w:sz w:val="21"/>
        </w:rPr>
        <w:t>队责任</w:t>
      </w:r>
      <w:proofErr w:type="gramEnd"/>
      <w:r w:rsidRPr="00866ECD">
        <w:rPr>
          <w:rFonts w:ascii="宋体" w:hAnsi="宋体"/>
          <w:sz w:val="21"/>
        </w:rPr>
        <w:t>自负，并且按照甲方有关规定进行处罚，涉嫌刑事犯罪的交由司法机关依法处理。乙方施工人员外出发生走失或任何不安全事件，责任由乙方自负，甲方概不负责。</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十一、乙方使用甲方提供的设备、设施、工器具等造成损坏的，应照价赔偿。</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十</w:t>
      </w:r>
      <w:r w:rsidRPr="00866ECD">
        <w:rPr>
          <w:rFonts w:ascii="宋体" w:hAnsi="宋体" w:hint="eastAsia"/>
          <w:sz w:val="21"/>
        </w:rPr>
        <w:t>二</w:t>
      </w:r>
      <w:r w:rsidRPr="00866ECD">
        <w:rPr>
          <w:rFonts w:ascii="宋体" w:hAnsi="宋体"/>
          <w:sz w:val="21"/>
        </w:rPr>
        <w:t>、本责任书一式两份，甲乙双方各一份。若有新增安全生产条款，双方签订《安全生产协议》补充协议，补充协议与本《安全生产协议》具有同等法律效力。</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sz w:val="21"/>
        </w:rPr>
        <w:t>十</w:t>
      </w:r>
      <w:r w:rsidRPr="00866ECD">
        <w:rPr>
          <w:rFonts w:ascii="宋体" w:hAnsi="宋体" w:hint="eastAsia"/>
          <w:sz w:val="21"/>
        </w:rPr>
        <w:t>三</w:t>
      </w:r>
      <w:r w:rsidRPr="00866ECD">
        <w:rPr>
          <w:rFonts w:ascii="宋体" w:hAnsi="宋体"/>
          <w:sz w:val="21"/>
        </w:rPr>
        <w:t>、本《安全生产协议》自双方签字之日起生效，承包施工结束后自行失效。</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hint="eastAsia"/>
          <w:sz w:val="21"/>
        </w:rPr>
        <w:lastRenderedPageBreak/>
        <w:t xml:space="preserve">        </w:t>
      </w:r>
    </w:p>
    <w:p w:rsidR="009B1111" w:rsidRPr="00866ECD" w:rsidRDefault="00421C34">
      <w:pPr>
        <w:pStyle w:val="a8"/>
        <w:widowControl/>
        <w:tabs>
          <w:tab w:val="center" w:pos="4153"/>
        </w:tabs>
        <w:spacing w:beforeAutospacing="0" w:afterAutospacing="0" w:line="360" w:lineRule="auto"/>
        <w:ind w:firstLineChars="200" w:firstLine="420"/>
        <w:jc w:val="both"/>
        <w:rPr>
          <w:rFonts w:ascii="宋体" w:hAnsi="宋体"/>
          <w:sz w:val="21"/>
        </w:rPr>
      </w:pPr>
      <w:r w:rsidRPr="00866ECD">
        <w:rPr>
          <w:rFonts w:ascii="宋体" w:hAnsi="宋体" w:hint="eastAsia"/>
          <w:sz w:val="21"/>
        </w:rPr>
        <w:t>甲</w:t>
      </w:r>
      <w:r w:rsidRPr="00866ECD">
        <w:rPr>
          <w:rFonts w:ascii="宋体" w:hAnsi="宋体"/>
          <w:sz w:val="21"/>
        </w:rPr>
        <w:t>方：</w:t>
      </w:r>
      <w:r w:rsidRPr="00866ECD">
        <w:rPr>
          <w:rFonts w:ascii="宋体" w:hAnsi="宋体" w:hint="eastAsia"/>
          <w:sz w:val="21"/>
        </w:rPr>
        <w:t xml:space="preserve">  （盖章）</w:t>
      </w:r>
      <w:r w:rsidRPr="00866ECD">
        <w:rPr>
          <w:rFonts w:ascii="宋体" w:hAnsi="宋体" w:hint="eastAsia"/>
          <w:sz w:val="21"/>
        </w:rPr>
        <w:tab/>
        <w:t xml:space="preserve">            乙方：    （盖章）</w:t>
      </w:r>
    </w:p>
    <w:p w:rsidR="009B1111" w:rsidRPr="00866ECD" w:rsidRDefault="00421C34">
      <w:pPr>
        <w:pStyle w:val="a8"/>
        <w:widowControl/>
        <w:spacing w:beforeAutospacing="0" w:afterAutospacing="0" w:line="360" w:lineRule="auto"/>
        <w:ind w:firstLineChars="200" w:firstLine="420"/>
        <w:jc w:val="both"/>
        <w:rPr>
          <w:rFonts w:ascii="宋体" w:hAnsi="宋体"/>
          <w:sz w:val="21"/>
        </w:rPr>
      </w:pPr>
      <w:r w:rsidRPr="00866ECD">
        <w:rPr>
          <w:rFonts w:ascii="宋体" w:hAnsi="宋体" w:hint="eastAsia"/>
          <w:sz w:val="21"/>
        </w:rPr>
        <w:t>法人代表或授权人</w:t>
      </w:r>
      <w:r w:rsidRPr="00866ECD">
        <w:rPr>
          <w:rFonts w:ascii="宋体" w:hAnsi="宋体"/>
          <w:sz w:val="21"/>
        </w:rPr>
        <w:t xml:space="preserve">签字： </w:t>
      </w:r>
      <w:r w:rsidRPr="00866ECD">
        <w:rPr>
          <w:rFonts w:ascii="宋体" w:hAnsi="宋体" w:hint="eastAsia"/>
          <w:sz w:val="21"/>
        </w:rPr>
        <w:t xml:space="preserve">         法人代表或授权人</w:t>
      </w:r>
      <w:r w:rsidRPr="00866ECD">
        <w:rPr>
          <w:rFonts w:ascii="宋体" w:hAnsi="宋体"/>
          <w:sz w:val="21"/>
        </w:rPr>
        <w:t xml:space="preserve">签字： </w:t>
      </w:r>
      <w:r w:rsidRPr="00866ECD">
        <w:rPr>
          <w:rFonts w:ascii="宋体" w:hAnsi="宋体" w:hint="eastAsia"/>
          <w:sz w:val="21"/>
        </w:rPr>
        <w:t xml:space="preserve">        </w:t>
      </w:r>
    </w:p>
    <w:p w:rsidR="009B1111" w:rsidRPr="00866ECD" w:rsidRDefault="00421C34">
      <w:pPr>
        <w:pStyle w:val="a8"/>
        <w:widowControl/>
        <w:spacing w:beforeAutospacing="0" w:afterAutospacing="0" w:line="360" w:lineRule="auto"/>
        <w:ind w:firstLineChars="500" w:firstLine="1050"/>
        <w:jc w:val="both"/>
        <w:rPr>
          <w:rFonts w:ascii="宋体" w:hAnsi="宋体"/>
          <w:sz w:val="21"/>
        </w:rPr>
      </w:pPr>
      <w:r w:rsidRPr="00866ECD">
        <w:rPr>
          <w:rFonts w:ascii="宋体" w:hAnsi="宋体"/>
          <w:sz w:val="21"/>
        </w:rPr>
        <w:t xml:space="preserve">年 </w:t>
      </w:r>
      <w:r w:rsidRPr="00866ECD">
        <w:rPr>
          <w:rFonts w:ascii="宋体" w:hAnsi="宋体" w:hint="eastAsia"/>
          <w:sz w:val="21"/>
        </w:rPr>
        <w:t xml:space="preserve">    </w:t>
      </w:r>
      <w:r w:rsidRPr="00866ECD">
        <w:rPr>
          <w:rFonts w:ascii="宋体" w:hAnsi="宋体"/>
          <w:sz w:val="21"/>
        </w:rPr>
        <w:t xml:space="preserve">月 </w:t>
      </w:r>
      <w:r w:rsidRPr="00866ECD">
        <w:rPr>
          <w:rFonts w:ascii="宋体" w:hAnsi="宋体" w:hint="eastAsia"/>
          <w:sz w:val="21"/>
        </w:rPr>
        <w:t xml:space="preserve">    </w:t>
      </w:r>
      <w:r w:rsidRPr="00866ECD">
        <w:rPr>
          <w:rFonts w:ascii="宋体" w:hAnsi="宋体"/>
          <w:sz w:val="21"/>
        </w:rPr>
        <w:t xml:space="preserve">日 </w:t>
      </w:r>
      <w:r w:rsidRPr="00866ECD">
        <w:rPr>
          <w:rFonts w:ascii="宋体" w:hAnsi="宋体" w:hint="eastAsia"/>
          <w:sz w:val="21"/>
        </w:rPr>
        <w:t xml:space="preserve">              </w:t>
      </w:r>
      <w:r w:rsidRPr="00866ECD">
        <w:rPr>
          <w:rFonts w:ascii="宋体" w:hAnsi="宋体"/>
          <w:sz w:val="21"/>
        </w:rPr>
        <w:t xml:space="preserve"> 年</w:t>
      </w:r>
      <w:r w:rsidRPr="00866ECD">
        <w:rPr>
          <w:rFonts w:ascii="宋体" w:hAnsi="宋体" w:hint="eastAsia"/>
          <w:sz w:val="21"/>
        </w:rPr>
        <w:t xml:space="preserve">    </w:t>
      </w:r>
      <w:r w:rsidRPr="00866ECD">
        <w:rPr>
          <w:rFonts w:ascii="宋体" w:hAnsi="宋体"/>
          <w:sz w:val="21"/>
        </w:rPr>
        <w:t xml:space="preserve"> 月 </w:t>
      </w:r>
      <w:r w:rsidRPr="00866ECD">
        <w:rPr>
          <w:rFonts w:ascii="宋体" w:hAnsi="宋体" w:hint="eastAsia"/>
          <w:sz w:val="21"/>
        </w:rPr>
        <w:t xml:space="preserve">     </w:t>
      </w:r>
      <w:r w:rsidRPr="00866ECD">
        <w:rPr>
          <w:rFonts w:ascii="宋体" w:hAnsi="宋体"/>
          <w:sz w:val="21"/>
        </w:rPr>
        <w:t>日</w:t>
      </w: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9B1111">
      <w:pPr>
        <w:pStyle w:val="12"/>
        <w:spacing w:line="360" w:lineRule="auto"/>
        <w:rPr>
          <w:rFonts w:ascii="宋体" w:eastAsia="宋体" w:hAnsi="宋体"/>
          <w:color w:val="000000"/>
          <w:sz w:val="21"/>
          <w:szCs w:val="21"/>
        </w:rPr>
      </w:pPr>
    </w:p>
    <w:p w:rsidR="009B1111" w:rsidRPr="00866ECD" w:rsidRDefault="00EF3055" w:rsidP="00EF3055">
      <w:pPr>
        <w:widowControl/>
        <w:spacing w:line="360" w:lineRule="auto"/>
        <w:rPr>
          <w:rFonts w:ascii="宋体" w:hAnsi="宋体"/>
          <w:color w:val="000000"/>
        </w:rPr>
      </w:pPr>
      <w:r w:rsidRPr="00866ECD">
        <w:rPr>
          <w:rFonts w:ascii="宋体" w:hAnsi="宋体"/>
          <w:color w:val="000000"/>
        </w:rPr>
        <w:t>合同</w:t>
      </w:r>
      <w:r w:rsidR="00421C34" w:rsidRPr="00866ECD">
        <w:rPr>
          <w:rFonts w:ascii="宋体" w:hAnsi="宋体"/>
          <w:color w:val="000000"/>
        </w:rPr>
        <w:t>附件2：</w:t>
      </w:r>
    </w:p>
    <w:bookmarkEnd w:id="12"/>
    <w:bookmarkEnd w:id="13"/>
    <w:bookmarkEnd w:id="14"/>
    <w:bookmarkEnd w:id="15"/>
    <w:bookmarkEnd w:id="16"/>
    <w:bookmarkEnd w:id="102"/>
    <w:bookmarkEnd w:id="103"/>
    <w:bookmarkEnd w:id="235"/>
    <w:bookmarkEnd w:id="236"/>
    <w:bookmarkEnd w:id="237"/>
    <w:p w:rsidR="009B1111" w:rsidRPr="00866ECD" w:rsidRDefault="00421C34" w:rsidP="00370D7E">
      <w:pPr>
        <w:widowControl/>
        <w:spacing w:line="360" w:lineRule="auto"/>
        <w:jc w:val="center"/>
        <w:rPr>
          <w:rFonts w:ascii="宋体" w:hAnsi="宋体"/>
          <w:b/>
          <w:sz w:val="36"/>
          <w:szCs w:val="36"/>
        </w:rPr>
      </w:pPr>
      <w:r w:rsidRPr="00866ECD">
        <w:rPr>
          <w:rFonts w:ascii="宋体" w:hAnsi="宋体" w:hint="eastAsia"/>
          <w:b/>
          <w:sz w:val="36"/>
          <w:szCs w:val="36"/>
        </w:rPr>
        <w:t>空调维保月度考核表</w:t>
      </w:r>
    </w:p>
    <w:tbl>
      <w:tblPr>
        <w:tblW w:w="9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1"/>
        <w:gridCol w:w="2443"/>
        <w:gridCol w:w="1912"/>
        <w:gridCol w:w="1528"/>
        <w:gridCol w:w="1961"/>
      </w:tblGrid>
      <w:tr w:rsidR="009B1111" w:rsidRPr="00866ECD" w:rsidTr="00370D7E">
        <w:trPr>
          <w:trHeight w:val="420"/>
          <w:jc w:val="center"/>
        </w:trPr>
        <w:tc>
          <w:tcPr>
            <w:tcW w:w="1741" w:type="dxa"/>
            <w:vAlign w:val="center"/>
          </w:tcPr>
          <w:p w:rsidR="009B1111" w:rsidRPr="00866ECD" w:rsidRDefault="00421C34">
            <w:pPr>
              <w:spacing w:line="360" w:lineRule="auto"/>
              <w:jc w:val="center"/>
              <w:rPr>
                <w:rFonts w:ascii="宋体" w:hAnsi="宋体"/>
              </w:rPr>
            </w:pPr>
            <w:r w:rsidRPr="00866ECD">
              <w:rPr>
                <w:rFonts w:ascii="宋体" w:hAnsi="宋体" w:cs="宋体" w:hint="eastAsia"/>
              </w:rPr>
              <w:t>项目名称</w:t>
            </w:r>
          </w:p>
        </w:tc>
        <w:tc>
          <w:tcPr>
            <w:tcW w:w="4355" w:type="dxa"/>
            <w:gridSpan w:val="2"/>
            <w:vAlign w:val="center"/>
          </w:tcPr>
          <w:p w:rsidR="009B1111" w:rsidRPr="00866ECD" w:rsidRDefault="009B1111">
            <w:pPr>
              <w:spacing w:line="360" w:lineRule="auto"/>
              <w:jc w:val="center"/>
              <w:rPr>
                <w:rFonts w:ascii="宋体" w:hAnsi="宋体"/>
              </w:rPr>
            </w:pPr>
          </w:p>
        </w:tc>
        <w:tc>
          <w:tcPr>
            <w:tcW w:w="1528" w:type="dxa"/>
            <w:vAlign w:val="center"/>
          </w:tcPr>
          <w:p w:rsidR="009B1111" w:rsidRPr="00866ECD" w:rsidRDefault="00421C34">
            <w:pPr>
              <w:spacing w:line="360" w:lineRule="auto"/>
              <w:jc w:val="center"/>
              <w:rPr>
                <w:rFonts w:ascii="宋体" w:hAnsi="宋体" w:cs="宋体"/>
              </w:rPr>
            </w:pPr>
            <w:r w:rsidRPr="00866ECD">
              <w:rPr>
                <w:rFonts w:ascii="宋体" w:hAnsi="宋体" w:cs="宋体" w:hint="eastAsia"/>
              </w:rPr>
              <w:t>本月自我评估结果</w:t>
            </w:r>
          </w:p>
          <w:p w:rsidR="009B1111" w:rsidRPr="00866ECD" w:rsidRDefault="00421C34">
            <w:pPr>
              <w:spacing w:line="360" w:lineRule="auto"/>
              <w:jc w:val="center"/>
              <w:rPr>
                <w:rFonts w:ascii="宋体" w:hAnsi="宋体"/>
              </w:rPr>
            </w:pPr>
            <w:r w:rsidRPr="00866ECD">
              <w:rPr>
                <w:rFonts w:ascii="宋体" w:hAnsi="宋体" w:cs="宋体" w:hint="eastAsia"/>
              </w:rPr>
              <w:t>（是否达标）</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624"/>
          <w:jc w:val="center"/>
        </w:trPr>
        <w:tc>
          <w:tcPr>
            <w:tcW w:w="1741" w:type="dxa"/>
            <w:vAlign w:val="center"/>
          </w:tcPr>
          <w:p w:rsidR="009B1111" w:rsidRPr="00866ECD" w:rsidRDefault="00421C34">
            <w:pPr>
              <w:spacing w:line="360" w:lineRule="auto"/>
              <w:jc w:val="center"/>
              <w:rPr>
                <w:rFonts w:ascii="宋体" w:hAnsi="宋体"/>
              </w:rPr>
            </w:pPr>
            <w:r w:rsidRPr="00866ECD">
              <w:rPr>
                <w:rFonts w:ascii="宋体" w:hAnsi="宋体" w:cs="宋体" w:hint="eastAsia"/>
              </w:rPr>
              <w:t>维保单位名称</w:t>
            </w:r>
          </w:p>
        </w:tc>
        <w:tc>
          <w:tcPr>
            <w:tcW w:w="4355" w:type="dxa"/>
            <w:gridSpan w:val="2"/>
            <w:vAlign w:val="center"/>
          </w:tcPr>
          <w:p w:rsidR="009B1111" w:rsidRPr="00866ECD" w:rsidRDefault="009B1111">
            <w:pPr>
              <w:spacing w:line="360" w:lineRule="auto"/>
              <w:jc w:val="center"/>
              <w:rPr>
                <w:rFonts w:ascii="宋体" w:hAnsi="宋体"/>
              </w:rPr>
            </w:pPr>
          </w:p>
        </w:tc>
        <w:tc>
          <w:tcPr>
            <w:tcW w:w="1528" w:type="dxa"/>
            <w:vAlign w:val="center"/>
          </w:tcPr>
          <w:p w:rsidR="009B1111" w:rsidRPr="00866ECD" w:rsidRDefault="00421C34" w:rsidP="00440A3A">
            <w:pPr>
              <w:spacing w:line="360" w:lineRule="auto"/>
              <w:jc w:val="center"/>
              <w:rPr>
                <w:rFonts w:ascii="宋体" w:hAnsi="宋体"/>
              </w:rPr>
            </w:pPr>
            <w:r w:rsidRPr="00866ECD">
              <w:rPr>
                <w:rFonts w:ascii="宋体" w:hAnsi="宋体" w:cs="宋体" w:hint="eastAsia"/>
              </w:rPr>
              <w:t>本月评估时间</w:t>
            </w:r>
          </w:p>
        </w:tc>
        <w:tc>
          <w:tcPr>
            <w:tcW w:w="1961" w:type="dxa"/>
            <w:vAlign w:val="center"/>
          </w:tcPr>
          <w:p w:rsidR="009B1111" w:rsidRPr="00866ECD" w:rsidRDefault="00370D7E">
            <w:pPr>
              <w:spacing w:line="360" w:lineRule="auto"/>
              <w:jc w:val="center"/>
              <w:rPr>
                <w:rFonts w:ascii="宋体" w:hAnsi="宋体"/>
              </w:rPr>
            </w:pPr>
            <w:r w:rsidRPr="00866ECD">
              <w:rPr>
                <w:rFonts w:ascii="宋体" w:hAnsi="宋体" w:cs="宋体"/>
              </w:rPr>
              <w:t xml:space="preserve">  </w:t>
            </w:r>
            <w:r w:rsidR="00421C34" w:rsidRPr="00866ECD">
              <w:rPr>
                <w:rFonts w:ascii="宋体" w:hAnsi="宋体" w:cs="宋体" w:hint="eastAsia"/>
              </w:rPr>
              <w:t>年</w:t>
            </w:r>
            <w:r w:rsidR="00421C34" w:rsidRPr="00866ECD">
              <w:rPr>
                <w:rFonts w:ascii="宋体" w:hAnsi="宋体" w:cs="宋体"/>
              </w:rPr>
              <w:t xml:space="preserve">   </w:t>
            </w:r>
            <w:r w:rsidR="00421C34" w:rsidRPr="00866ECD">
              <w:rPr>
                <w:rFonts w:ascii="宋体" w:hAnsi="宋体" w:cs="宋体" w:hint="eastAsia"/>
              </w:rPr>
              <w:t>月</w:t>
            </w:r>
            <w:r w:rsidR="00421C34" w:rsidRPr="00866ECD">
              <w:rPr>
                <w:rFonts w:ascii="宋体" w:hAnsi="宋体" w:cs="宋体"/>
              </w:rPr>
              <w:t xml:space="preserve">   </w:t>
            </w:r>
            <w:r w:rsidR="00421C34" w:rsidRPr="00866ECD">
              <w:rPr>
                <w:rFonts w:ascii="宋体" w:hAnsi="宋体" w:cs="宋体" w:hint="eastAsia"/>
              </w:rPr>
              <w:t>日</w:t>
            </w:r>
          </w:p>
        </w:tc>
      </w:tr>
      <w:tr w:rsidR="009B1111" w:rsidRPr="00866ECD" w:rsidTr="00370D7E">
        <w:trPr>
          <w:trHeight w:val="624"/>
          <w:jc w:val="center"/>
        </w:trPr>
        <w:tc>
          <w:tcPr>
            <w:tcW w:w="1741" w:type="dxa"/>
            <w:vAlign w:val="center"/>
          </w:tcPr>
          <w:p w:rsidR="009B1111" w:rsidRPr="00866ECD" w:rsidRDefault="00421C34">
            <w:pPr>
              <w:spacing w:line="360" w:lineRule="auto"/>
              <w:jc w:val="center"/>
              <w:rPr>
                <w:rFonts w:ascii="宋体" w:hAnsi="宋体"/>
              </w:rPr>
            </w:pPr>
            <w:r w:rsidRPr="00866ECD">
              <w:rPr>
                <w:rFonts w:ascii="宋体" w:hAnsi="宋体" w:cs="宋体" w:hint="eastAsia"/>
              </w:rPr>
              <w:t>评估项目</w:t>
            </w:r>
          </w:p>
        </w:tc>
        <w:tc>
          <w:tcPr>
            <w:tcW w:w="2443" w:type="dxa"/>
            <w:vAlign w:val="center"/>
          </w:tcPr>
          <w:p w:rsidR="009B1111" w:rsidRPr="00866ECD" w:rsidRDefault="00421C34">
            <w:pPr>
              <w:spacing w:line="360" w:lineRule="auto"/>
              <w:jc w:val="center"/>
              <w:rPr>
                <w:rFonts w:ascii="宋体" w:hAnsi="宋体"/>
              </w:rPr>
            </w:pPr>
            <w:r w:rsidRPr="00866ECD">
              <w:rPr>
                <w:rFonts w:ascii="宋体" w:hAnsi="宋体" w:cs="宋体" w:hint="eastAsia"/>
              </w:rPr>
              <w:t>评估内容</w:t>
            </w:r>
          </w:p>
        </w:tc>
        <w:tc>
          <w:tcPr>
            <w:tcW w:w="3440" w:type="dxa"/>
            <w:gridSpan w:val="2"/>
            <w:vAlign w:val="center"/>
          </w:tcPr>
          <w:p w:rsidR="009B1111" w:rsidRPr="00866ECD" w:rsidRDefault="00421C34">
            <w:pPr>
              <w:spacing w:line="360" w:lineRule="auto"/>
              <w:jc w:val="center"/>
              <w:rPr>
                <w:rFonts w:ascii="宋体" w:hAnsi="宋体"/>
              </w:rPr>
            </w:pPr>
            <w:r w:rsidRPr="00866ECD">
              <w:rPr>
                <w:rFonts w:ascii="宋体" w:hAnsi="宋体" w:cs="宋体" w:hint="eastAsia"/>
              </w:rPr>
              <w:t>评估方法</w:t>
            </w:r>
          </w:p>
        </w:tc>
        <w:tc>
          <w:tcPr>
            <w:tcW w:w="1961" w:type="dxa"/>
            <w:vAlign w:val="center"/>
          </w:tcPr>
          <w:p w:rsidR="009B1111" w:rsidRPr="00866ECD" w:rsidRDefault="00421C34">
            <w:pPr>
              <w:spacing w:line="360" w:lineRule="auto"/>
              <w:jc w:val="center"/>
              <w:rPr>
                <w:rFonts w:ascii="宋体" w:hAnsi="宋体"/>
              </w:rPr>
            </w:pPr>
            <w:r w:rsidRPr="00866ECD">
              <w:rPr>
                <w:rFonts w:ascii="宋体" w:hAnsi="宋体" w:cs="宋体" w:hint="eastAsia"/>
              </w:rPr>
              <w:t>得分</w:t>
            </w:r>
          </w:p>
        </w:tc>
      </w:tr>
      <w:tr w:rsidR="009B1111" w:rsidRPr="00866ECD" w:rsidTr="00370D7E">
        <w:trPr>
          <w:trHeight w:val="1000"/>
          <w:jc w:val="center"/>
        </w:trPr>
        <w:tc>
          <w:tcPr>
            <w:tcW w:w="1741" w:type="dxa"/>
            <w:vMerge w:val="restart"/>
            <w:vAlign w:val="center"/>
          </w:tcPr>
          <w:p w:rsidR="009B1111" w:rsidRPr="00866ECD" w:rsidRDefault="00421C34">
            <w:pPr>
              <w:spacing w:line="360" w:lineRule="auto"/>
              <w:jc w:val="center"/>
              <w:rPr>
                <w:rFonts w:ascii="宋体" w:hAnsi="宋体"/>
              </w:rPr>
            </w:pPr>
            <w:r w:rsidRPr="00866ECD">
              <w:rPr>
                <w:rFonts w:ascii="宋体" w:hAnsi="宋体" w:cs="宋体"/>
              </w:rPr>
              <w:t>1</w:t>
            </w:r>
            <w:r w:rsidRPr="00866ECD">
              <w:rPr>
                <w:rFonts w:ascii="宋体" w:hAnsi="宋体" w:cs="宋体" w:hint="eastAsia"/>
              </w:rPr>
              <w:t>．合同履行情况</w:t>
            </w:r>
          </w:p>
          <w:p w:rsidR="009B1111" w:rsidRPr="00866ECD" w:rsidRDefault="00421C34">
            <w:pPr>
              <w:spacing w:line="360" w:lineRule="auto"/>
              <w:jc w:val="center"/>
              <w:rPr>
                <w:rFonts w:ascii="宋体" w:hAnsi="宋体"/>
              </w:rPr>
            </w:pPr>
            <w:r w:rsidRPr="00866ECD">
              <w:rPr>
                <w:rFonts w:ascii="宋体" w:hAnsi="宋体" w:cs="宋体" w:hint="eastAsia"/>
                <w:shd w:val="clear" w:color="auto" w:fill="FFFFFF"/>
              </w:rPr>
              <w:t>（50分）</w:t>
            </w:r>
          </w:p>
        </w:tc>
        <w:tc>
          <w:tcPr>
            <w:tcW w:w="2443" w:type="dxa"/>
            <w:vAlign w:val="center"/>
          </w:tcPr>
          <w:p w:rsidR="009B1111" w:rsidRPr="00866ECD" w:rsidRDefault="00421C34">
            <w:pPr>
              <w:spacing w:line="360" w:lineRule="auto"/>
              <w:jc w:val="left"/>
              <w:rPr>
                <w:rFonts w:ascii="宋体" w:hAnsi="宋体"/>
              </w:rPr>
            </w:pPr>
            <w:r w:rsidRPr="00866ECD">
              <w:rPr>
                <w:rFonts w:ascii="宋体" w:hAnsi="宋体" w:cs="宋体"/>
              </w:rPr>
              <w:t>1</w:t>
            </w:r>
            <w:r w:rsidRPr="00866ECD">
              <w:rPr>
                <w:rFonts w:ascii="宋体" w:hAnsi="宋体" w:cs="宋体" w:hint="eastAsia"/>
              </w:rPr>
              <w:t>.是否按维保计划实施（10分）</w:t>
            </w:r>
          </w:p>
        </w:tc>
        <w:tc>
          <w:tcPr>
            <w:tcW w:w="3440" w:type="dxa"/>
            <w:gridSpan w:val="2"/>
            <w:vAlign w:val="center"/>
          </w:tcPr>
          <w:p w:rsidR="009B1111" w:rsidRPr="00866ECD" w:rsidRDefault="00421C34">
            <w:pPr>
              <w:spacing w:line="360" w:lineRule="auto"/>
              <w:jc w:val="left"/>
              <w:rPr>
                <w:rFonts w:ascii="宋体" w:hAnsi="宋体"/>
              </w:rPr>
            </w:pPr>
            <w:r w:rsidRPr="00866ECD">
              <w:rPr>
                <w:rFonts w:ascii="宋体" w:hAnsi="宋体" w:cs="宋体" w:hint="eastAsia"/>
              </w:rPr>
              <w:t>是否按维保计划实施</w:t>
            </w:r>
          </w:p>
          <w:p w:rsidR="009B1111" w:rsidRPr="00866ECD" w:rsidRDefault="00421C34">
            <w:pPr>
              <w:spacing w:line="360" w:lineRule="auto"/>
              <w:jc w:val="left"/>
              <w:rPr>
                <w:rFonts w:ascii="宋体" w:hAnsi="宋体"/>
              </w:rPr>
            </w:pPr>
            <w:r w:rsidRPr="00866ECD">
              <w:rPr>
                <w:rFonts w:ascii="宋体" w:hAnsi="宋体" w:cs="宋体"/>
              </w:rPr>
              <w:t>(</w:t>
            </w:r>
            <w:r w:rsidRPr="00866ECD">
              <w:rPr>
                <w:rFonts w:ascii="宋体" w:hAnsi="宋体" w:cs="宋体" w:hint="eastAsia"/>
              </w:rPr>
              <w:t>未按每次扣10分</w:t>
            </w:r>
            <w:r w:rsidRPr="00866ECD">
              <w:rPr>
                <w:rFonts w:ascii="宋体" w:hAnsi="宋体" w:cs="宋体"/>
              </w:rPr>
              <w:t>)</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730"/>
          <w:jc w:val="center"/>
        </w:trPr>
        <w:tc>
          <w:tcPr>
            <w:tcW w:w="1741" w:type="dxa"/>
            <w:vMerge/>
            <w:vAlign w:val="center"/>
          </w:tcPr>
          <w:p w:rsidR="009B1111" w:rsidRPr="00866ECD" w:rsidRDefault="009B1111">
            <w:pPr>
              <w:widowControl/>
              <w:spacing w:line="360" w:lineRule="auto"/>
              <w:jc w:val="center"/>
              <w:rPr>
                <w:rFonts w:ascii="宋体" w:hAnsi="宋体"/>
              </w:rPr>
            </w:pPr>
          </w:p>
        </w:tc>
        <w:tc>
          <w:tcPr>
            <w:tcW w:w="2443" w:type="dxa"/>
            <w:vAlign w:val="center"/>
          </w:tcPr>
          <w:p w:rsidR="009B1111" w:rsidRPr="00866ECD" w:rsidRDefault="00421C34">
            <w:pPr>
              <w:spacing w:line="360" w:lineRule="auto"/>
              <w:jc w:val="left"/>
              <w:rPr>
                <w:rFonts w:ascii="宋体" w:hAnsi="宋体"/>
              </w:rPr>
            </w:pPr>
            <w:r w:rsidRPr="00866ECD">
              <w:rPr>
                <w:rFonts w:ascii="宋体" w:hAnsi="宋体" w:cs="宋体"/>
              </w:rPr>
              <w:t>2</w:t>
            </w:r>
            <w:r w:rsidRPr="00866ECD">
              <w:rPr>
                <w:rFonts w:ascii="宋体" w:hAnsi="宋体" w:cs="宋体" w:hint="eastAsia"/>
              </w:rPr>
              <w:t>.服务态度或维保质量是否良好（10分）</w:t>
            </w:r>
          </w:p>
        </w:tc>
        <w:tc>
          <w:tcPr>
            <w:tcW w:w="3440" w:type="dxa"/>
            <w:gridSpan w:val="2"/>
            <w:vAlign w:val="center"/>
          </w:tcPr>
          <w:p w:rsidR="009B1111" w:rsidRPr="00866ECD" w:rsidRDefault="00421C34">
            <w:pPr>
              <w:spacing w:line="360" w:lineRule="auto"/>
              <w:jc w:val="left"/>
              <w:rPr>
                <w:rFonts w:ascii="宋体" w:hAnsi="宋体"/>
              </w:rPr>
            </w:pPr>
            <w:r w:rsidRPr="00866ECD">
              <w:rPr>
                <w:rFonts w:ascii="宋体" w:hAnsi="宋体" w:cs="宋体" w:hint="eastAsia"/>
              </w:rPr>
              <w:t>服务态度非常不好每次扣5分，有执行但执行不利每次扣2分</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730"/>
          <w:jc w:val="center"/>
        </w:trPr>
        <w:tc>
          <w:tcPr>
            <w:tcW w:w="1741" w:type="dxa"/>
            <w:vMerge/>
            <w:vAlign w:val="center"/>
          </w:tcPr>
          <w:p w:rsidR="009B1111" w:rsidRPr="00866ECD" w:rsidRDefault="009B1111">
            <w:pPr>
              <w:widowControl/>
              <w:spacing w:line="360" w:lineRule="auto"/>
              <w:jc w:val="center"/>
              <w:rPr>
                <w:rFonts w:ascii="宋体" w:hAnsi="宋体"/>
              </w:rPr>
            </w:pPr>
          </w:p>
        </w:tc>
        <w:tc>
          <w:tcPr>
            <w:tcW w:w="2443" w:type="dxa"/>
            <w:vAlign w:val="center"/>
          </w:tcPr>
          <w:p w:rsidR="009B1111" w:rsidRPr="00866ECD" w:rsidRDefault="00421C34">
            <w:pPr>
              <w:spacing w:line="360" w:lineRule="auto"/>
              <w:jc w:val="left"/>
              <w:rPr>
                <w:rFonts w:ascii="宋体" w:hAnsi="宋体" w:cs="宋体"/>
              </w:rPr>
            </w:pPr>
            <w:r w:rsidRPr="00866ECD">
              <w:rPr>
                <w:rFonts w:ascii="宋体" w:hAnsi="宋体" w:cs="宋体" w:hint="eastAsia"/>
              </w:rPr>
              <w:t>3.维护保养工作是否符合合同约定的维护保养标准或要求（10分）</w:t>
            </w:r>
          </w:p>
        </w:tc>
        <w:tc>
          <w:tcPr>
            <w:tcW w:w="3440" w:type="dxa"/>
            <w:gridSpan w:val="2"/>
            <w:vAlign w:val="center"/>
          </w:tcPr>
          <w:p w:rsidR="009B1111" w:rsidRPr="00866ECD" w:rsidRDefault="00421C34">
            <w:pPr>
              <w:spacing w:line="360" w:lineRule="auto"/>
              <w:jc w:val="left"/>
              <w:rPr>
                <w:rFonts w:ascii="宋体" w:hAnsi="宋体" w:cs="宋体"/>
              </w:rPr>
            </w:pPr>
            <w:r w:rsidRPr="00866ECD">
              <w:rPr>
                <w:rFonts w:ascii="宋体" w:hAnsi="宋体" w:cs="宋体" w:hint="eastAsia"/>
              </w:rPr>
              <w:t>是否按规范进行维保工作</w:t>
            </w:r>
          </w:p>
          <w:p w:rsidR="009B1111" w:rsidRPr="00866ECD" w:rsidRDefault="00421C34">
            <w:pPr>
              <w:spacing w:line="360" w:lineRule="auto"/>
              <w:jc w:val="left"/>
              <w:rPr>
                <w:rFonts w:ascii="宋体" w:hAnsi="宋体" w:cs="宋体"/>
              </w:rPr>
            </w:pPr>
            <w:r w:rsidRPr="00866ECD">
              <w:rPr>
                <w:rFonts w:ascii="宋体" w:hAnsi="宋体" w:cs="宋体" w:hint="eastAsia"/>
              </w:rPr>
              <w:t>（未按每次扣2分）</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3353"/>
          <w:jc w:val="center"/>
        </w:trPr>
        <w:tc>
          <w:tcPr>
            <w:tcW w:w="1741" w:type="dxa"/>
            <w:vMerge/>
            <w:vAlign w:val="center"/>
          </w:tcPr>
          <w:p w:rsidR="009B1111" w:rsidRPr="00866ECD" w:rsidRDefault="009B1111">
            <w:pPr>
              <w:widowControl/>
              <w:spacing w:line="360" w:lineRule="auto"/>
              <w:jc w:val="center"/>
              <w:rPr>
                <w:rFonts w:ascii="宋体" w:hAnsi="宋体"/>
              </w:rPr>
            </w:pPr>
          </w:p>
        </w:tc>
        <w:tc>
          <w:tcPr>
            <w:tcW w:w="2443" w:type="dxa"/>
            <w:vAlign w:val="center"/>
          </w:tcPr>
          <w:p w:rsidR="009B1111" w:rsidRPr="00866ECD" w:rsidRDefault="00421C34">
            <w:pPr>
              <w:spacing w:line="360" w:lineRule="auto"/>
              <w:jc w:val="left"/>
              <w:rPr>
                <w:rFonts w:ascii="宋体" w:hAnsi="宋体"/>
              </w:rPr>
            </w:pPr>
            <w:r w:rsidRPr="00866ECD">
              <w:rPr>
                <w:rFonts w:ascii="宋体" w:hAnsi="宋体" w:cs="宋体" w:hint="eastAsia"/>
              </w:rPr>
              <w:t>4.故障处理是否及时（20分）</w:t>
            </w:r>
          </w:p>
        </w:tc>
        <w:tc>
          <w:tcPr>
            <w:tcW w:w="3440" w:type="dxa"/>
            <w:gridSpan w:val="2"/>
            <w:vAlign w:val="center"/>
          </w:tcPr>
          <w:p w:rsidR="009B1111" w:rsidRPr="00866ECD" w:rsidRDefault="00421C34">
            <w:pPr>
              <w:spacing w:line="360" w:lineRule="auto"/>
              <w:jc w:val="left"/>
              <w:rPr>
                <w:rFonts w:ascii="宋体" w:hAnsi="宋体" w:cs="宋体"/>
              </w:rPr>
            </w:pPr>
            <w:r w:rsidRPr="00866ECD">
              <w:rPr>
                <w:rFonts w:ascii="宋体" w:hAnsi="宋体" w:cs="宋体" w:hint="eastAsia"/>
              </w:rPr>
              <w:t>一般性故障8小时内</w:t>
            </w:r>
            <w:proofErr w:type="gramStart"/>
            <w:r w:rsidRPr="00866ECD">
              <w:rPr>
                <w:rFonts w:ascii="宋体" w:hAnsi="宋体" w:cs="宋体" w:hint="eastAsia"/>
              </w:rPr>
              <w:t>不予处理</w:t>
            </w:r>
            <w:proofErr w:type="gramEnd"/>
            <w:r w:rsidRPr="00866ECD">
              <w:rPr>
                <w:rFonts w:ascii="宋体" w:hAnsi="宋体" w:cs="宋体" w:hint="eastAsia"/>
              </w:rPr>
              <w:t>恢复的扣2分；</w:t>
            </w:r>
          </w:p>
          <w:p w:rsidR="009B1111" w:rsidRPr="00866ECD" w:rsidRDefault="00421C34">
            <w:pPr>
              <w:spacing w:line="360" w:lineRule="auto"/>
              <w:jc w:val="left"/>
              <w:rPr>
                <w:rFonts w:ascii="宋体" w:hAnsi="宋体" w:cs="宋体"/>
              </w:rPr>
            </w:pPr>
            <w:r w:rsidRPr="00866ECD">
              <w:rPr>
                <w:rFonts w:ascii="宋体" w:hAnsi="宋体" w:cs="宋体" w:hint="eastAsia"/>
              </w:rPr>
              <w:t>一般性故障24小时内</w:t>
            </w:r>
            <w:proofErr w:type="gramStart"/>
            <w:r w:rsidRPr="00866ECD">
              <w:rPr>
                <w:rFonts w:ascii="宋体" w:hAnsi="宋体" w:cs="宋体" w:hint="eastAsia"/>
              </w:rPr>
              <w:t>不予处理</w:t>
            </w:r>
            <w:proofErr w:type="gramEnd"/>
            <w:r w:rsidRPr="00866ECD">
              <w:rPr>
                <w:rFonts w:ascii="宋体" w:hAnsi="宋体" w:cs="宋体" w:hint="eastAsia"/>
              </w:rPr>
              <w:t>恢复的扣5分；</w:t>
            </w:r>
          </w:p>
          <w:p w:rsidR="009B1111" w:rsidRPr="00866ECD" w:rsidRDefault="00421C34">
            <w:pPr>
              <w:spacing w:line="360" w:lineRule="auto"/>
              <w:jc w:val="left"/>
              <w:rPr>
                <w:rFonts w:ascii="宋体" w:hAnsi="宋体" w:cs="宋体"/>
              </w:rPr>
            </w:pPr>
            <w:r w:rsidRPr="00866ECD">
              <w:rPr>
                <w:rFonts w:ascii="宋体" w:hAnsi="宋体" w:cs="宋体" w:hint="eastAsia"/>
              </w:rPr>
              <w:t>一般性故障48小时内</w:t>
            </w:r>
            <w:proofErr w:type="gramStart"/>
            <w:r w:rsidRPr="00866ECD">
              <w:rPr>
                <w:rFonts w:ascii="宋体" w:hAnsi="宋体" w:cs="宋体" w:hint="eastAsia"/>
              </w:rPr>
              <w:t>不予处理</w:t>
            </w:r>
            <w:proofErr w:type="gramEnd"/>
            <w:r w:rsidRPr="00866ECD">
              <w:rPr>
                <w:rFonts w:ascii="宋体" w:hAnsi="宋体" w:cs="宋体" w:hint="eastAsia"/>
              </w:rPr>
              <w:t>恢复的扣10分；</w:t>
            </w:r>
          </w:p>
          <w:p w:rsidR="009B1111" w:rsidRPr="00866ECD" w:rsidRDefault="00421C34">
            <w:pPr>
              <w:spacing w:line="360" w:lineRule="auto"/>
              <w:jc w:val="left"/>
              <w:rPr>
                <w:rFonts w:ascii="宋体" w:hAnsi="宋体" w:cs="宋体"/>
              </w:rPr>
            </w:pPr>
            <w:r w:rsidRPr="00866ECD">
              <w:rPr>
                <w:rFonts w:ascii="宋体" w:hAnsi="宋体" w:cs="宋体" w:hint="eastAsia"/>
              </w:rPr>
              <w:t>一般性故障72小时内</w:t>
            </w:r>
            <w:proofErr w:type="gramStart"/>
            <w:r w:rsidRPr="00866ECD">
              <w:rPr>
                <w:rFonts w:ascii="宋体" w:hAnsi="宋体" w:cs="宋体" w:hint="eastAsia"/>
              </w:rPr>
              <w:t>不予处理</w:t>
            </w:r>
            <w:proofErr w:type="gramEnd"/>
            <w:r w:rsidRPr="00866ECD">
              <w:rPr>
                <w:rFonts w:ascii="宋体" w:hAnsi="宋体" w:cs="宋体" w:hint="eastAsia"/>
              </w:rPr>
              <w:t>恢复的扣15分；</w:t>
            </w:r>
          </w:p>
          <w:p w:rsidR="009B1111" w:rsidRPr="00866ECD" w:rsidRDefault="00421C34">
            <w:pPr>
              <w:pStyle w:val="a0"/>
              <w:spacing w:line="360" w:lineRule="auto"/>
              <w:jc w:val="left"/>
              <w:rPr>
                <w:rFonts w:ascii="宋体" w:hAnsi="宋体"/>
                <w:sz w:val="21"/>
              </w:rPr>
            </w:pPr>
            <w:r w:rsidRPr="00866ECD">
              <w:rPr>
                <w:rFonts w:ascii="宋体" w:hAnsi="宋体" w:cs="宋体" w:hint="eastAsia"/>
                <w:sz w:val="21"/>
              </w:rPr>
              <w:t>一般性故障超出72小时</w:t>
            </w:r>
            <w:proofErr w:type="gramStart"/>
            <w:r w:rsidRPr="00866ECD">
              <w:rPr>
                <w:rFonts w:ascii="宋体" w:hAnsi="宋体" w:cs="宋体" w:hint="eastAsia"/>
                <w:sz w:val="21"/>
              </w:rPr>
              <w:t>不予处理</w:t>
            </w:r>
            <w:proofErr w:type="gramEnd"/>
            <w:r w:rsidRPr="00866ECD">
              <w:rPr>
                <w:rFonts w:ascii="宋体" w:hAnsi="宋体" w:cs="宋体" w:hint="eastAsia"/>
                <w:sz w:val="21"/>
              </w:rPr>
              <w:t>恢复的扣20分。</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1195"/>
          <w:jc w:val="center"/>
        </w:trPr>
        <w:tc>
          <w:tcPr>
            <w:tcW w:w="1741" w:type="dxa"/>
            <w:vAlign w:val="center"/>
          </w:tcPr>
          <w:p w:rsidR="009B1111" w:rsidRPr="00866ECD" w:rsidRDefault="00421C34">
            <w:pPr>
              <w:spacing w:line="360" w:lineRule="auto"/>
              <w:jc w:val="center"/>
              <w:rPr>
                <w:rFonts w:ascii="宋体" w:hAnsi="宋体"/>
              </w:rPr>
            </w:pPr>
            <w:r w:rsidRPr="00866ECD">
              <w:rPr>
                <w:rFonts w:ascii="宋体" w:hAnsi="宋体" w:cs="宋体"/>
              </w:rPr>
              <w:t>2</w:t>
            </w:r>
            <w:r w:rsidRPr="00866ECD">
              <w:rPr>
                <w:rFonts w:ascii="宋体" w:hAnsi="宋体" w:cs="宋体" w:hint="eastAsia"/>
              </w:rPr>
              <w:t>．空调运行情况</w:t>
            </w:r>
          </w:p>
          <w:p w:rsidR="009B1111" w:rsidRPr="00866ECD" w:rsidRDefault="00421C34">
            <w:pPr>
              <w:spacing w:line="360" w:lineRule="auto"/>
              <w:jc w:val="center"/>
              <w:rPr>
                <w:rFonts w:ascii="宋体" w:hAnsi="宋体"/>
              </w:rPr>
            </w:pPr>
            <w:r w:rsidRPr="00866ECD">
              <w:rPr>
                <w:rFonts w:ascii="宋体" w:hAnsi="宋体" w:cs="宋体" w:hint="eastAsia"/>
              </w:rPr>
              <w:t>（</w:t>
            </w:r>
            <w:r w:rsidRPr="00866ECD">
              <w:rPr>
                <w:rFonts w:ascii="宋体" w:hAnsi="宋体" w:cs="宋体"/>
              </w:rPr>
              <w:t>30</w:t>
            </w:r>
            <w:r w:rsidRPr="00866ECD">
              <w:rPr>
                <w:rFonts w:ascii="宋体" w:hAnsi="宋体" w:cs="宋体" w:hint="eastAsia"/>
              </w:rPr>
              <w:t>分）</w:t>
            </w:r>
          </w:p>
        </w:tc>
        <w:tc>
          <w:tcPr>
            <w:tcW w:w="2443" w:type="dxa"/>
            <w:vAlign w:val="center"/>
          </w:tcPr>
          <w:p w:rsidR="009B1111" w:rsidRPr="00866ECD" w:rsidRDefault="00421C34">
            <w:pPr>
              <w:spacing w:line="360" w:lineRule="auto"/>
              <w:jc w:val="left"/>
              <w:rPr>
                <w:rFonts w:ascii="宋体" w:hAnsi="宋体"/>
              </w:rPr>
            </w:pPr>
            <w:r w:rsidRPr="00866ECD">
              <w:rPr>
                <w:rFonts w:ascii="宋体" w:hAnsi="宋体" w:cs="宋体" w:hint="eastAsia"/>
              </w:rPr>
              <w:t>空调运行是否正常，是否按检验规程进行定期检验（30分）</w:t>
            </w:r>
          </w:p>
        </w:tc>
        <w:tc>
          <w:tcPr>
            <w:tcW w:w="3440" w:type="dxa"/>
            <w:gridSpan w:val="2"/>
            <w:vAlign w:val="center"/>
          </w:tcPr>
          <w:p w:rsidR="009B1111" w:rsidRPr="00866ECD" w:rsidRDefault="00421C34">
            <w:pPr>
              <w:spacing w:line="360" w:lineRule="auto"/>
              <w:jc w:val="left"/>
              <w:rPr>
                <w:rFonts w:ascii="宋体" w:hAnsi="宋体"/>
              </w:rPr>
            </w:pPr>
            <w:r w:rsidRPr="00866ECD">
              <w:rPr>
                <w:rFonts w:ascii="宋体" w:hAnsi="宋体" w:cs="宋体" w:hint="eastAsia"/>
              </w:rPr>
              <w:t>每出现一次</w:t>
            </w:r>
            <w:proofErr w:type="gramStart"/>
            <w:r w:rsidRPr="00866ECD">
              <w:rPr>
                <w:rFonts w:ascii="宋体" w:hAnsi="宋体" w:cs="宋体" w:hint="eastAsia"/>
              </w:rPr>
              <w:t>不合格项扣5分</w:t>
            </w:r>
            <w:proofErr w:type="gramEnd"/>
            <w:r w:rsidRPr="00866ECD">
              <w:rPr>
                <w:rFonts w:ascii="宋体" w:hAnsi="宋体" w:cs="宋体" w:hint="eastAsia"/>
              </w:rPr>
              <w:t>，如需复检后还不合格扣</w:t>
            </w:r>
            <w:r w:rsidRPr="00866ECD">
              <w:rPr>
                <w:rFonts w:ascii="宋体" w:hAnsi="宋体" w:cs="宋体"/>
              </w:rPr>
              <w:t>15</w:t>
            </w:r>
            <w:r w:rsidRPr="00866ECD">
              <w:rPr>
                <w:rFonts w:ascii="宋体" w:hAnsi="宋体" w:cs="宋体" w:hint="eastAsia"/>
              </w:rPr>
              <w:t>分，空调不能按合同要求正常运行每次扣</w:t>
            </w:r>
            <w:r w:rsidRPr="00866ECD">
              <w:rPr>
                <w:rFonts w:ascii="宋体" w:hAnsi="宋体" w:cs="宋体"/>
              </w:rPr>
              <w:t>30</w:t>
            </w:r>
            <w:r w:rsidRPr="00866ECD">
              <w:rPr>
                <w:rFonts w:ascii="宋体" w:hAnsi="宋体" w:cs="宋体" w:hint="eastAsia"/>
              </w:rPr>
              <w:t>分</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440"/>
          <w:jc w:val="center"/>
        </w:trPr>
        <w:tc>
          <w:tcPr>
            <w:tcW w:w="1741" w:type="dxa"/>
            <w:vAlign w:val="center"/>
          </w:tcPr>
          <w:p w:rsidR="009B1111" w:rsidRPr="00866ECD" w:rsidRDefault="00421C34">
            <w:pPr>
              <w:spacing w:line="360" w:lineRule="auto"/>
              <w:jc w:val="center"/>
              <w:rPr>
                <w:rFonts w:ascii="宋体" w:hAnsi="宋体"/>
              </w:rPr>
            </w:pPr>
            <w:r w:rsidRPr="00866ECD">
              <w:rPr>
                <w:rFonts w:ascii="宋体" w:hAnsi="宋体" w:cs="宋体" w:hint="eastAsia"/>
              </w:rPr>
              <w:t>3．其他</w:t>
            </w:r>
          </w:p>
          <w:p w:rsidR="009B1111" w:rsidRPr="00866ECD" w:rsidRDefault="00421C34">
            <w:pPr>
              <w:spacing w:line="360" w:lineRule="auto"/>
              <w:jc w:val="center"/>
              <w:rPr>
                <w:rFonts w:ascii="宋体" w:hAnsi="宋体"/>
              </w:rPr>
            </w:pPr>
            <w:r w:rsidRPr="00866ECD">
              <w:rPr>
                <w:rFonts w:ascii="宋体" w:hAnsi="宋体" w:cs="宋体" w:hint="eastAsia"/>
              </w:rPr>
              <w:t>（</w:t>
            </w:r>
            <w:r w:rsidRPr="00866ECD">
              <w:rPr>
                <w:rFonts w:ascii="宋体" w:hAnsi="宋体" w:cs="宋体"/>
              </w:rPr>
              <w:t>20</w:t>
            </w:r>
            <w:r w:rsidRPr="00866ECD">
              <w:rPr>
                <w:rFonts w:ascii="宋体" w:hAnsi="宋体" w:cs="宋体" w:hint="eastAsia"/>
              </w:rPr>
              <w:t>分）</w:t>
            </w:r>
          </w:p>
        </w:tc>
        <w:tc>
          <w:tcPr>
            <w:tcW w:w="2443" w:type="dxa"/>
            <w:vAlign w:val="center"/>
          </w:tcPr>
          <w:p w:rsidR="009B1111" w:rsidRPr="00866ECD" w:rsidRDefault="00421C34">
            <w:pPr>
              <w:spacing w:line="360" w:lineRule="auto"/>
              <w:jc w:val="left"/>
              <w:rPr>
                <w:rFonts w:ascii="宋体" w:hAnsi="宋体"/>
              </w:rPr>
            </w:pPr>
            <w:r w:rsidRPr="00866ECD">
              <w:rPr>
                <w:rFonts w:ascii="宋体" w:hAnsi="宋体" w:cs="宋体" w:hint="eastAsia"/>
              </w:rPr>
              <w:t>维保人员持证情况（20分）</w:t>
            </w:r>
          </w:p>
        </w:tc>
        <w:tc>
          <w:tcPr>
            <w:tcW w:w="3440" w:type="dxa"/>
            <w:gridSpan w:val="2"/>
            <w:vAlign w:val="center"/>
          </w:tcPr>
          <w:p w:rsidR="009B1111" w:rsidRPr="00866ECD" w:rsidRDefault="00421C34">
            <w:pPr>
              <w:spacing w:line="360" w:lineRule="auto"/>
              <w:jc w:val="left"/>
              <w:rPr>
                <w:rFonts w:ascii="宋体" w:hAnsi="宋体" w:cs="宋体"/>
              </w:rPr>
            </w:pPr>
            <w:r w:rsidRPr="00866ECD">
              <w:rPr>
                <w:rFonts w:ascii="宋体" w:hAnsi="宋体" w:cs="宋体" w:hint="eastAsia"/>
              </w:rPr>
              <w:t>是否取得制冷与空调作业证，高空作业证</w:t>
            </w:r>
          </w:p>
          <w:p w:rsidR="009B1111" w:rsidRPr="00866ECD" w:rsidRDefault="00421C34">
            <w:pPr>
              <w:spacing w:line="360" w:lineRule="auto"/>
              <w:jc w:val="left"/>
              <w:rPr>
                <w:rFonts w:ascii="宋体" w:hAnsi="宋体"/>
              </w:rPr>
            </w:pPr>
            <w:r w:rsidRPr="00866ECD">
              <w:rPr>
                <w:rFonts w:ascii="宋体" w:hAnsi="宋体" w:cs="宋体" w:hint="eastAsia"/>
              </w:rPr>
              <w:t>（维保人员未持证扣20分）</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616"/>
          <w:jc w:val="center"/>
        </w:trPr>
        <w:tc>
          <w:tcPr>
            <w:tcW w:w="1741" w:type="dxa"/>
            <w:vAlign w:val="center"/>
          </w:tcPr>
          <w:p w:rsidR="009B1111" w:rsidRPr="00866ECD" w:rsidRDefault="00421C34" w:rsidP="00370D7E">
            <w:pPr>
              <w:spacing w:line="360" w:lineRule="auto"/>
              <w:jc w:val="center"/>
              <w:rPr>
                <w:rFonts w:ascii="宋体" w:hAnsi="宋体"/>
              </w:rPr>
            </w:pPr>
            <w:r w:rsidRPr="00866ECD">
              <w:rPr>
                <w:rFonts w:ascii="宋体" w:hAnsi="宋体" w:cs="宋体" w:hint="eastAsia"/>
              </w:rPr>
              <w:lastRenderedPageBreak/>
              <w:t>4.无明显失误及重大责任事故</w:t>
            </w:r>
          </w:p>
          <w:p w:rsidR="009B1111" w:rsidRPr="00866ECD" w:rsidRDefault="00421C34">
            <w:pPr>
              <w:spacing w:line="360" w:lineRule="auto"/>
              <w:jc w:val="center"/>
              <w:rPr>
                <w:rFonts w:ascii="宋体" w:hAnsi="宋体"/>
              </w:rPr>
            </w:pPr>
            <w:r w:rsidRPr="00866ECD">
              <w:rPr>
                <w:rFonts w:ascii="宋体" w:hAnsi="宋体" w:cs="宋体" w:hint="eastAsia"/>
                <w:b/>
                <w:bCs/>
              </w:rPr>
              <w:t>（一票否决）</w:t>
            </w:r>
          </w:p>
        </w:tc>
        <w:tc>
          <w:tcPr>
            <w:tcW w:w="2443" w:type="dxa"/>
            <w:vAlign w:val="center"/>
          </w:tcPr>
          <w:p w:rsidR="009B1111" w:rsidRPr="00866ECD" w:rsidRDefault="00421C34">
            <w:pPr>
              <w:spacing w:line="360" w:lineRule="auto"/>
              <w:jc w:val="left"/>
              <w:rPr>
                <w:rFonts w:ascii="宋体" w:hAnsi="宋体"/>
              </w:rPr>
            </w:pPr>
            <w:r w:rsidRPr="00866ECD">
              <w:rPr>
                <w:rFonts w:ascii="宋体" w:hAnsi="宋体" w:cs="宋体" w:hint="eastAsia"/>
              </w:rPr>
              <w:t>维保工作是否出现明显失误，是否发生重大事故</w:t>
            </w:r>
          </w:p>
        </w:tc>
        <w:tc>
          <w:tcPr>
            <w:tcW w:w="3440" w:type="dxa"/>
            <w:gridSpan w:val="2"/>
            <w:vAlign w:val="center"/>
          </w:tcPr>
          <w:p w:rsidR="009B1111" w:rsidRPr="00866ECD" w:rsidRDefault="00421C34">
            <w:pPr>
              <w:spacing w:line="360" w:lineRule="auto"/>
              <w:jc w:val="left"/>
              <w:rPr>
                <w:rFonts w:ascii="宋体" w:hAnsi="宋体"/>
              </w:rPr>
            </w:pPr>
            <w:r w:rsidRPr="00866ECD">
              <w:rPr>
                <w:rFonts w:ascii="宋体" w:hAnsi="宋体" w:cs="宋体" w:hint="eastAsia"/>
              </w:rPr>
              <w:t>如有明显失误及重大事故扣</w:t>
            </w:r>
            <w:r w:rsidRPr="00866ECD">
              <w:rPr>
                <w:rFonts w:ascii="宋体" w:hAnsi="宋体" w:cs="宋体"/>
              </w:rPr>
              <w:t>100</w:t>
            </w:r>
            <w:r w:rsidRPr="00866ECD">
              <w:rPr>
                <w:rFonts w:ascii="宋体" w:hAnsi="宋体" w:cs="宋体" w:hint="eastAsia"/>
              </w:rPr>
              <w:t>分</w:t>
            </w:r>
          </w:p>
        </w:tc>
        <w:tc>
          <w:tcPr>
            <w:tcW w:w="1961" w:type="dxa"/>
            <w:vAlign w:val="center"/>
          </w:tcPr>
          <w:p w:rsidR="009B1111" w:rsidRPr="00866ECD" w:rsidRDefault="009B1111">
            <w:pPr>
              <w:spacing w:line="360" w:lineRule="auto"/>
              <w:jc w:val="center"/>
              <w:rPr>
                <w:rFonts w:ascii="宋体" w:hAnsi="宋体"/>
              </w:rPr>
            </w:pPr>
          </w:p>
        </w:tc>
      </w:tr>
      <w:tr w:rsidR="009B1111" w:rsidRPr="00866ECD" w:rsidTr="00370D7E">
        <w:trPr>
          <w:trHeight w:val="603"/>
          <w:jc w:val="center"/>
        </w:trPr>
        <w:tc>
          <w:tcPr>
            <w:tcW w:w="1741" w:type="dxa"/>
            <w:vAlign w:val="center"/>
          </w:tcPr>
          <w:p w:rsidR="009B1111" w:rsidRPr="00866ECD" w:rsidRDefault="00421C34">
            <w:pPr>
              <w:spacing w:line="360" w:lineRule="auto"/>
              <w:jc w:val="left"/>
              <w:rPr>
                <w:rFonts w:ascii="宋体" w:hAnsi="宋体" w:cs="宋体"/>
              </w:rPr>
            </w:pPr>
            <w:r w:rsidRPr="00866ECD">
              <w:rPr>
                <w:rFonts w:ascii="宋体" w:hAnsi="宋体" w:cs="宋体" w:hint="eastAsia"/>
              </w:rPr>
              <w:t>服务达标分</w:t>
            </w:r>
          </w:p>
        </w:tc>
        <w:tc>
          <w:tcPr>
            <w:tcW w:w="2443" w:type="dxa"/>
            <w:vAlign w:val="center"/>
          </w:tcPr>
          <w:p w:rsidR="009B1111" w:rsidRPr="00866ECD" w:rsidRDefault="00421C34">
            <w:pPr>
              <w:spacing w:line="360" w:lineRule="auto"/>
              <w:jc w:val="center"/>
              <w:rPr>
                <w:rFonts w:ascii="宋体" w:hAnsi="宋体" w:cs="宋体"/>
              </w:rPr>
            </w:pPr>
            <w:r w:rsidRPr="00866ECD">
              <w:rPr>
                <w:rFonts w:ascii="宋体" w:hAnsi="宋体" w:cs="宋体" w:hint="eastAsia"/>
              </w:rPr>
              <w:t>80分</w:t>
            </w:r>
          </w:p>
        </w:tc>
        <w:tc>
          <w:tcPr>
            <w:tcW w:w="3440" w:type="dxa"/>
            <w:gridSpan w:val="2"/>
            <w:vAlign w:val="center"/>
          </w:tcPr>
          <w:p w:rsidR="009B1111" w:rsidRPr="00866ECD" w:rsidRDefault="00421C34">
            <w:pPr>
              <w:spacing w:line="360" w:lineRule="auto"/>
              <w:jc w:val="center"/>
              <w:rPr>
                <w:rFonts w:ascii="宋体" w:hAnsi="宋体" w:cs="宋体"/>
              </w:rPr>
            </w:pPr>
            <w:r w:rsidRPr="00866ECD">
              <w:rPr>
                <w:rFonts w:ascii="宋体" w:hAnsi="宋体" w:cs="宋体" w:hint="eastAsia"/>
              </w:rPr>
              <w:t>本月考核实际得分</w:t>
            </w:r>
          </w:p>
        </w:tc>
        <w:tc>
          <w:tcPr>
            <w:tcW w:w="1961" w:type="dxa"/>
            <w:vAlign w:val="center"/>
          </w:tcPr>
          <w:p w:rsidR="009B1111" w:rsidRPr="00866ECD" w:rsidRDefault="009B1111">
            <w:pPr>
              <w:spacing w:line="360" w:lineRule="auto"/>
              <w:jc w:val="center"/>
              <w:rPr>
                <w:rFonts w:ascii="宋体" w:hAnsi="宋体" w:cs="宋体"/>
              </w:rPr>
            </w:pPr>
          </w:p>
        </w:tc>
      </w:tr>
      <w:tr w:rsidR="009B1111" w:rsidRPr="00866ECD" w:rsidTr="00370D7E">
        <w:trPr>
          <w:trHeight w:val="2940"/>
          <w:jc w:val="center"/>
        </w:trPr>
        <w:tc>
          <w:tcPr>
            <w:tcW w:w="1741" w:type="dxa"/>
            <w:vAlign w:val="center"/>
          </w:tcPr>
          <w:p w:rsidR="009B1111" w:rsidRPr="00866ECD" w:rsidRDefault="00421C34">
            <w:pPr>
              <w:spacing w:line="360" w:lineRule="auto"/>
              <w:jc w:val="center"/>
              <w:rPr>
                <w:rFonts w:ascii="宋体" w:hAnsi="宋体"/>
              </w:rPr>
            </w:pPr>
            <w:r w:rsidRPr="00866ECD">
              <w:rPr>
                <w:rFonts w:ascii="宋体" w:hAnsi="宋体" w:cs="宋体" w:hint="eastAsia"/>
              </w:rPr>
              <w:t>意见与建议</w:t>
            </w:r>
          </w:p>
          <w:p w:rsidR="009B1111" w:rsidRPr="00866ECD" w:rsidRDefault="00421C34">
            <w:pPr>
              <w:spacing w:line="360" w:lineRule="auto"/>
              <w:jc w:val="center"/>
              <w:rPr>
                <w:rFonts w:ascii="宋体" w:hAnsi="宋体"/>
              </w:rPr>
            </w:pPr>
            <w:r w:rsidRPr="00866ECD">
              <w:rPr>
                <w:rFonts w:ascii="宋体" w:hAnsi="宋体" w:cs="宋体" w:hint="eastAsia"/>
              </w:rPr>
              <w:t>（项目管理人填写）</w:t>
            </w:r>
          </w:p>
        </w:tc>
        <w:tc>
          <w:tcPr>
            <w:tcW w:w="7844" w:type="dxa"/>
            <w:gridSpan w:val="4"/>
            <w:vAlign w:val="bottom"/>
          </w:tcPr>
          <w:p w:rsidR="009B1111" w:rsidRPr="00866ECD" w:rsidRDefault="009B1111">
            <w:pPr>
              <w:spacing w:line="360" w:lineRule="auto"/>
              <w:ind w:right="420"/>
              <w:rPr>
                <w:rFonts w:ascii="宋体" w:hAnsi="宋体"/>
                <w:b/>
                <w:bCs/>
              </w:rPr>
            </w:pPr>
          </w:p>
          <w:p w:rsidR="009B1111" w:rsidRPr="00866ECD" w:rsidRDefault="009B1111">
            <w:pPr>
              <w:spacing w:line="360" w:lineRule="auto"/>
              <w:jc w:val="right"/>
              <w:rPr>
                <w:rFonts w:ascii="宋体" w:hAnsi="宋体"/>
                <w:b/>
                <w:bCs/>
              </w:rPr>
            </w:pPr>
          </w:p>
          <w:p w:rsidR="009B1111" w:rsidRPr="00866ECD" w:rsidRDefault="00421C34">
            <w:pPr>
              <w:spacing w:line="360" w:lineRule="auto"/>
              <w:jc w:val="center"/>
              <w:rPr>
                <w:rFonts w:ascii="宋体" w:hAnsi="宋体"/>
              </w:rPr>
            </w:pPr>
            <w:r w:rsidRPr="00866ECD">
              <w:rPr>
                <w:rFonts w:ascii="宋体" w:hAnsi="宋体" w:cs="宋体" w:hint="eastAsia"/>
                <w:b/>
                <w:bCs/>
              </w:rPr>
              <w:t>注：低于服务达标分80分的，扣除该梯当月维修保养费的5%。</w:t>
            </w:r>
          </w:p>
        </w:tc>
      </w:tr>
    </w:tbl>
    <w:p w:rsidR="009B1111" w:rsidRPr="00866ECD" w:rsidRDefault="00421C34">
      <w:pPr>
        <w:spacing w:line="360" w:lineRule="auto"/>
        <w:rPr>
          <w:rFonts w:ascii="宋体" w:hAnsi="宋体"/>
        </w:rPr>
      </w:pPr>
      <w:r w:rsidRPr="00866ECD">
        <w:rPr>
          <w:rFonts w:ascii="宋体" w:hAnsi="宋体"/>
        </w:rPr>
        <w:t xml:space="preserve"> </w:t>
      </w:r>
    </w:p>
    <w:p w:rsidR="009B1111" w:rsidRPr="00866ECD" w:rsidRDefault="009B1111">
      <w:pPr>
        <w:spacing w:line="360" w:lineRule="auto"/>
        <w:ind w:leftChars="-200" w:left="-420"/>
        <w:rPr>
          <w:rFonts w:ascii="宋体" w:hAnsi="宋体" w:cs="宋体"/>
        </w:rPr>
      </w:pPr>
    </w:p>
    <w:p w:rsidR="009B1111" w:rsidRPr="00866ECD" w:rsidRDefault="00421C34">
      <w:pPr>
        <w:spacing w:line="360" w:lineRule="auto"/>
        <w:ind w:leftChars="-200" w:left="-420"/>
        <w:rPr>
          <w:rFonts w:ascii="宋体" w:hAnsi="宋体"/>
        </w:rPr>
      </w:pPr>
      <w:r w:rsidRPr="00866ECD">
        <w:rPr>
          <w:rFonts w:ascii="宋体" w:hAnsi="宋体" w:cs="宋体" w:hint="eastAsia"/>
        </w:rPr>
        <w:t>乙方确认：</w:t>
      </w:r>
      <w:r w:rsidRPr="00866ECD">
        <w:rPr>
          <w:rFonts w:ascii="宋体" w:hAnsi="宋体"/>
          <w:u w:val="single"/>
        </w:rPr>
        <w:t xml:space="preserve">           </w:t>
      </w:r>
      <w:r w:rsidRPr="00866ECD">
        <w:rPr>
          <w:rFonts w:ascii="宋体" w:hAnsi="宋体" w:cs="宋体" w:hint="eastAsia"/>
        </w:rPr>
        <w:t>年</w:t>
      </w:r>
      <w:r w:rsidRPr="00866ECD">
        <w:rPr>
          <w:rFonts w:ascii="宋体" w:hAnsi="宋体"/>
        </w:rPr>
        <w:t xml:space="preserve"> </w:t>
      </w:r>
      <w:r w:rsidRPr="00866ECD">
        <w:rPr>
          <w:rFonts w:ascii="宋体" w:hAnsi="宋体" w:hint="eastAsia"/>
        </w:rPr>
        <w:t xml:space="preserve"> </w:t>
      </w:r>
      <w:r w:rsidRPr="00866ECD">
        <w:rPr>
          <w:rFonts w:ascii="宋体" w:hAnsi="宋体"/>
        </w:rPr>
        <w:t xml:space="preserve"> </w:t>
      </w:r>
      <w:r w:rsidRPr="00866ECD">
        <w:rPr>
          <w:rFonts w:ascii="宋体" w:hAnsi="宋体" w:cs="宋体" w:hint="eastAsia"/>
        </w:rPr>
        <w:t>月</w:t>
      </w:r>
      <w:r w:rsidRPr="00866ECD">
        <w:rPr>
          <w:rFonts w:ascii="宋体" w:hAnsi="宋体"/>
        </w:rPr>
        <w:t xml:space="preserve"> </w:t>
      </w:r>
      <w:r w:rsidRPr="00866ECD">
        <w:rPr>
          <w:rFonts w:ascii="宋体" w:hAnsi="宋体" w:hint="eastAsia"/>
        </w:rPr>
        <w:t xml:space="preserve"> </w:t>
      </w:r>
      <w:r w:rsidRPr="00866ECD">
        <w:rPr>
          <w:rFonts w:ascii="宋体" w:hAnsi="宋体"/>
        </w:rPr>
        <w:t xml:space="preserve"> </w:t>
      </w:r>
      <w:r w:rsidRPr="00866ECD">
        <w:rPr>
          <w:rFonts w:ascii="宋体" w:hAnsi="宋体" w:cs="宋体" w:hint="eastAsia"/>
        </w:rPr>
        <w:t>日</w:t>
      </w:r>
      <w:r w:rsidRPr="00866ECD">
        <w:rPr>
          <w:rFonts w:ascii="宋体" w:hAnsi="宋体"/>
        </w:rPr>
        <w:t xml:space="preserve">      </w:t>
      </w:r>
      <w:r w:rsidRPr="00866ECD">
        <w:rPr>
          <w:rFonts w:ascii="宋体" w:hAnsi="宋体" w:cs="宋体" w:hint="eastAsia"/>
        </w:rPr>
        <w:t>甲方管理人员确认：</w:t>
      </w:r>
      <w:r w:rsidRPr="00866ECD">
        <w:rPr>
          <w:rFonts w:ascii="宋体" w:hAnsi="宋体"/>
          <w:u w:val="single"/>
        </w:rPr>
        <w:t xml:space="preserve">            </w:t>
      </w:r>
      <w:r w:rsidRPr="00866ECD">
        <w:rPr>
          <w:rFonts w:ascii="宋体" w:hAnsi="宋体" w:cs="宋体" w:hint="eastAsia"/>
        </w:rPr>
        <w:t>年</w:t>
      </w:r>
      <w:r w:rsidRPr="00866ECD">
        <w:rPr>
          <w:rFonts w:ascii="宋体" w:hAnsi="宋体"/>
        </w:rPr>
        <w:t xml:space="preserve"> </w:t>
      </w:r>
      <w:r w:rsidRPr="00866ECD">
        <w:rPr>
          <w:rFonts w:ascii="宋体" w:hAnsi="宋体" w:hint="eastAsia"/>
        </w:rPr>
        <w:t xml:space="preserve"> </w:t>
      </w:r>
      <w:r w:rsidRPr="00866ECD">
        <w:rPr>
          <w:rFonts w:ascii="宋体" w:hAnsi="宋体"/>
        </w:rPr>
        <w:t xml:space="preserve"> </w:t>
      </w:r>
      <w:r w:rsidRPr="00866ECD">
        <w:rPr>
          <w:rFonts w:ascii="宋体" w:hAnsi="宋体" w:cs="宋体" w:hint="eastAsia"/>
        </w:rPr>
        <w:t>月</w:t>
      </w:r>
      <w:r w:rsidRPr="00866ECD">
        <w:rPr>
          <w:rFonts w:ascii="宋体" w:hAnsi="宋体"/>
        </w:rPr>
        <w:t xml:space="preserve"> </w:t>
      </w:r>
      <w:r w:rsidRPr="00866ECD">
        <w:rPr>
          <w:rFonts w:ascii="宋体" w:hAnsi="宋体" w:hint="eastAsia"/>
        </w:rPr>
        <w:t xml:space="preserve"> </w:t>
      </w:r>
      <w:r w:rsidRPr="00866ECD">
        <w:rPr>
          <w:rFonts w:ascii="宋体" w:hAnsi="宋体"/>
        </w:rPr>
        <w:t xml:space="preserve"> </w:t>
      </w:r>
      <w:r w:rsidRPr="00866ECD">
        <w:rPr>
          <w:rFonts w:ascii="宋体" w:hAnsi="宋体" w:cs="宋体" w:hint="eastAsia"/>
        </w:rPr>
        <w:t>日</w:t>
      </w:r>
      <w:r w:rsidRPr="00866ECD">
        <w:rPr>
          <w:rFonts w:ascii="宋体" w:hAnsi="宋体"/>
        </w:rPr>
        <w:t xml:space="preserve"> </w:t>
      </w:r>
    </w:p>
    <w:p w:rsidR="009B1111" w:rsidRPr="00866ECD" w:rsidRDefault="009B1111">
      <w:pPr>
        <w:spacing w:line="360" w:lineRule="auto"/>
        <w:ind w:firstLineChars="150" w:firstLine="315"/>
        <w:rPr>
          <w:rFonts w:ascii="宋体" w:hAnsi="宋体" w:cs="宋体"/>
        </w:rPr>
      </w:pPr>
    </w:p>
    <w:p w:rsidR="009B1111" w:rsidRPr="00866ECD" w:rsidRDefault="00421C34">
      <w:pPr>
        <w:spacing w:line="360" w:lineRule="auto"/>
        <w:ind w:firstLineChars="100" w:firstLine="210"/>
        <w:rPr>
          <w:rFonts w:ascii="宋体" w:hAnsi="宋体"/>
        </w:rPr>
      </w:pPr>
      <w:r w:rsidRPr="00866ECD">
        <w:rPr>
          <w:rFonts w:ascii="宋体" w:hAnsi="宋体"/>
        </w:rPr>
        <w:t xml:space="preserve"> </w:t>
      </w:r>
      <w:r w:rsidRPr="00866ECD">
        <w:rPr>
          <w:rFonts w:ascii="宋体" w:hAnsi="宋体" w:hint="eastAsia"/>
        </w:rPr>
        <w:t xml:space="preserve">                                </w:t>
      </w:r>
      <w:r w:rsidRPr="00866ECD">
        <w:rPr>
          <w:rFonts w:ascii="宋体" w:hAnsi="宋体" w:cs="宋体" w:hint="eastAsia"/>
        </w:rPr>
        <w:t>甲方科室负责人确认：</w:t>
      </w:r>
      <w:r w:rsidRPr="00866ECD">
        <w:rPr>
          <w:rFonts w:ascii="宋体" w:hAnsi="宋体"/>
          <w:u w:val="single"/>
        </w:rPr>
        <w:t xml:space="preserve">            </w:t>
      </w:r>
      <w:r w:rsidRPr="00866ECD">
        <w:rPr>
          <w:rFonts w:ascii="宋体" w:hAnsi="宋体" w:cs="宋体" w:hint="eastAsia"/>
        </w:rPr>
        <w:t>年</w:t>
      </w:r>
      <w:r w:rsidRPr="00866ECD">
        <w:rPr>
          <w:rFonts w:ascii="宋体" w:hAnsi="宋体"/>
        </w:rPr>
        <w:t xml:space="preserve"> </w:t>
      </w:r>
      <w:r w:rsidRPr="00866ECD">
        <w:rPr>
          <w:rFonts w:ascii="宋体" w:hAnsi="宋体" w:hint="eastAsia"/>
        </w:rPr>
        <w:t xml:space="preserve"> </w:t>
      </w:r>
      <w:r w:rsidRPr="00866ECD">
        <w:rPr>
          <w:rFonts w:ascii="宋体" w:hAnsi="宋体"/>
        </w:rPr>
        <w:t xml:space="preserve"> </w:t>
      </w:r>
      <w:r w:rsidRPr="00866ECD">
        <w:rPr>
          <w:rFonts w:ascii="宋体" w:hAnsi="宋体" w:cs="宋体" w:hint="eastAsia"/>
        </w:rPr>
        <w:t>月   日</w:t>
      </w:r>
    </w:p>
    <w:p w:rsidR="009B1111" w:rsidRPr="00866ECD" w:rsidRDefault="009B1111">
      <w:pPr>
        <w:pStyle w:val="12"/>
        <w:spacing w:line="360" w:lineRule="auto"/>
        <w:rPr>
          <w:rFonts w:ascii="宋体" w:eastAsia="宋体" w:hAnsi="宋体"/>
          <w:color w:val="000000"/>
          <w:sz w:val="21"/>
          <w:szCs w:val="21"/>
        </w:rPr>
      </w:pPr>
    </w:p>
    <w:p w:rsidR="009B1111" w:rsidRPr="00866ECD" w:rsidRDefault="00421C34">
      <w:pPr>
        <w:pStyle w:val="12"/>
        <w:spacing w:line="360" w:lineRule="auto"/>
        <w:rPr>
          <w:rFonts w:ascii="宋体" w:eastAsia="宋体" w:hAnsi="宋体"/>
          <w:b/>
          <w:color w:val="000000"/>
          <w:sz w:val="21"/>
          <w:szCs w:val="21"/>
        </w:rPr>
      </w:pPr>
      <w:r w:rsidRPr="00866ECD">
        <w:rPr>
          <w:rFonts w:ascii="宋体" w:eastAsia="宋体" w:hAnsi="宋体"/>
          <w:b/>
          <w:color w:val="000000"/>
          <w:sz w:val="21"/>
          <w:szCs w:val="21"/>
        </w:rPr>
        <w:t>注：月度平均考核为85分及</w:t>
      </w:r>
      <w:r w:rsidRPr="00866ECD">
        <w:rPr>
          <w:rFonts w:ascii="宋体" w:eastAsia="宋体" w:hAnsi="宋体" w:hint="eastAsia"/>
          <w:b/>
          <w:color w:val="000000"/>
          <w:sz w:val="21"/>
          <w:szCs w:val="21"/>
        </w:rPr>
        <w:t>以</w:t>
      </w:r>
      <w:r w:rsidRPr="00866ECD">
        <w:rPr>
          <w:rFonts w:ascii="宋体" w:eastAsia="宋体" w:hAnsi="宋体"/>
          <w:b/>
          <w:color w:val="000000"/>
          <w:sz w:val="21"/>
          <w:szCs w:val="21"/>
        </w:rPr>
        <w:t>上续签下一年度合同，否则</w:t>
      </w:r>
      <w:r w:rsidRPr="00866ECD">
        <w:rPr>
          <w:rFonts w:ascii="宋体" w:eastAsia="宋体" w:hAnsi="宋体" w:hint="eastAsia"/>
          <w:b/>
          <w:bCs/>
          <w:color w:val="000000"/>
          <w:sz w:val="21"/>
          <w:szCs w:val="21"/>
        </w:rPr>
        <w:t>甲方有权拒签下一年度合同。</w:t>
      </w:r>
    </w:p>
    <w:p w:rsidR="009B1111" w:rsidRPr="00866ECD" w:rsidRDefault="00421C34" w:rsidP="004704C7">
      <w:pPr>
        <w:pStyle w:val="20"/>
        <w:spacing w:line="360" w:lineRule="auto"/>
        <w:ind w:left="0" w:firstLine="0"/>
        <w:jc w:val="center"/>
        <w:rPr>
          <w:rFonts w:ascii="宋体" w:hAnsi="宋体" w:cs="仿宋"/>
          <w:color w:val="000000"/>
          <w:sz w:val="28"/>
          <w:szCs w:val="28"/>
        </w:rPr>
      </w:pPr>
      <w:bookmarkStart w:id="373" w:name="bookmark10"/>
      <w:bookmarkStart w:id="374" w:name="_Hlt16619350"/>
      <w:bookmarkStart w:id="375" w:name="_Toc16938590"/>
      <w:bookmarkStart w:id="376" w:name="_Toc20823346"/>
      <w:bookmarkStart w:id="377" w:name="_Toc8666"/>
      <w:bookmarkStart w:id="378" w:name="_Toc120614244"/>
      <w:bookmarkStart w:id="379" w:name="_Toc479757211"/>
      <w:bookmarkStart w:id="380" w:name="_Toc462564139"/>
      <w:bookmarkEnd w:id="373"/>
      <w:r w:rsidRPr="00866ECD">
        <w:rPr>
          <w:rFonts w:ascii="宋体" w:hAnsi="宋体" w:cs="仿宋" w:hint="eastAsia"/>
          <w:b/>
          <w:bCs/>
          <w:color w:val="000000"/>
        </w:rPr>
        <w:br w:type="page" w:clear="all"/>
      </w:r>
      <w:bookmarkStart w:id="381" w:name="_Toc604"/>
      <w:r w:rsidRPr="00866ECD">
        <w:rPr>
          <w:rFonts w:ascii="宋体" w:eastAsia="宋体" w:hAnsi="宋体" w:cs="仿宋" w:hint="eastAsia"/>
          <w:b/>
          <w:bCs/>
          <w:sz w:val="28"/>
          <w:szCs w:val="28"/>
        </w:rPr>
        <w:lastRenderedPageBreak/>
        <w:t>第</w:t>
      </w:r>
      <w:bookmarkEnd w:id="374"/>
      <w:r w:rsidRPr="00866ECD">
        <w:rPr>
          <w:rFonts w:ascii="宋体" w:eastAsia="宋体" w:hAnsi="宋体" w:cs="仿宋" w:hint="eastAsia"/>
          <w:b/>
          <w:bCs/>
          <w:sz w:val="28"/>
          <w:szCs w:val="28"/>
        </w:rPr>
        <w:t>四章 项目需求</w:t>
      </w:r>
      <w:bookmarkEnd w:id="375"/>
      <w:bookmarkEnd w:id="376"/>
      <w:bookmarkEnd w:id="377"/>
      <w:bookmarkEnd w:id="378"/>
      <w:bookmarkEnd w:id="381"/>
    </w:p>
    <w:p w:rsidR="009B1111" w:rsidRPr="00866ECD" w:rsidRDefault="00421C34">
      <w:pPr>
        <w:spacing w:line="360" w:lineRule="auto"/>
        <w:ind w:firstLineChars="200" w:firstLine="422"/>
        <w:rPr>
          <w:rFonts w:ascii="宋体" w:hAnsi="宋体" w:cs="仿宋"/>
          <w:b/>
          <w:color w:val="000000"/>
        </w:rPr>
      </w:pPr>
      <w:bookmarkStart w:id="382" w:name="_Toc6159"/>
      <w:bookmarkStart w:id="383" w:name="_Toc8018"/>
      <w:bookmarkStart w:id="384" w:name="_Toc11699"/>
      <w:bookmarkStart w:id="385" w:name="_Toc120614281"/>
      <w:bookmarkStart w:id="386" w:name="_Toc49090575"/>
      <w:bookmarkStart w:id="387" w:name="_Toc26554093"/>
      <w:r w:rsidRPr="00866ECD">
        <w:rPr>
          <w:rFonts w:ascii="宋体" w:hAnsi="宋体" w:cs="仿宋" w:hint="eastAsia"/>
          <w:b/>
          <w:color w:val="000000"/>
        </w:rPr>
        <w:t>一、项目名称</w:t>
      </w:r>
      <w:bookmarkEnd w:id="382"/>
    </w:p>
    <w:p w:rsidR="009B1111" w:rsidRPr="00866ECD" w:rsidRDefault="00421C34">
      <w:pPr>
        <w:spacing w:line="360" w:lineRule="auto"/>
        <w:ind w:firstLineChars="200" w:firstLine="420"/>
        <w:rPr>
          <w:rFonts w:ascii="宋体" w:hAnsi="宋体" w:cs="仿宋"/>
        </w:rPr>
      </w:pPr>
      <w:r w:rsidRPr="00866ECD">
        <w:rPr>
          <w:rFonts w:ascii="宋体" w:hAnsi="宋体" w:cs="仿宋" w:hint="eastAsia"/>
          <w:bCs/>
          <w:color w:val="000000"/>
        </w:rPr>
        <w:t>机关集中办公区空调维护项目</w:t>
      </w:r>
    </w:p>
    <w:p w:rsidR="009B1111" w:rsidRPr="00866ECD" w:rsidRDefault="00421C34">
      <w:pPr>
        <w:spacing w:line="360" w:lineRule="auto"/>
        <w:ind w:firstLineChars="200" w:firstLine="422"/>
        <w:rPr>
          <w:rFonts w:ascii="宋体" w:hAnsi="宋体" w:cs="仿宋"/>
          <w:b/>
          <w:color w:val="000000"/>
        </w:rPr>
      </w:pPr>
      <w:bookmarkStart w:id="388" w:name="_Toc28370"/>
      <w:r w:rsidRPr="00866ECD">
        <w:rPr>
          <w:rFonts w:ascii="宋体" w:hAnsi="宋体" w:cs="仿宋" w:hint="eastAsia"/>
          <w:b/>
          <w:color w:val="000000"/>
        </w:rPr>
        <w:t>二、最高限价</w:t>
      </w:r>
      <w:bookmarkEnd w:id="388"/>
    </w:p>
    <w:p w:rsidR="009B1111" w:rsidRPr="00866ECD" w:rsidRDefault="00421C34">
      <w:pPr>
        <w:widowControl/>
        <w:spacing w:line="360" w:lineRule="auto"/>
        <w:ind w:firstLineChars="200" w:firstLine="420"/>
        <w:rPr>
          <w:rFonts w:ascii="宋体" w:hAnsi="宋体" w:cs="仿宋"/>
          <w:b/>
          <w:color w:val="000000"/>
        </w:rPr>
      </w:pPr>
      <w:r w:rsidRPr="00866ECD">
        <w:rPr>
          <w:rFonts w:ascii="宋体" w:hAnsi="宋体" w:cs="仿宋" w:hint="eastAsia"/>
          <w:bCs/>
          <w:color w:val="000000"/>
        </w:rPr>
        <w:t>人民币6</w:t>
      </w:r>
      <w:r w:rsidRPr="00866ECD">
        <w:rPr>
          <w:rFonts w:ascii="宋体" w:hAnsi="宋体" w:cs="仿宋"/>
          <w:bCs/>
          <w:color w:val="000000"/>
        </w:rPr>
        <w:t>3.00</w:t>
      </w:r>
      <w:r w:rsidRPr="00866ECD">
        <w:rPr>
          <w:rFonts w:ascii="宋体" w:hAnsi="宋体" w:cs="仿宋" w:hint="eastAsia"/>
          <w:bCs/>
          <w:color w:val="000000"/>
        </w:rPr>
        <w:t>万元，超过最高限价的作无效投标处理。</w:t>
      </w:r>
    </w:p>
    <w:p w:rsidR="009B1111" w:rsidRPr="00866ECD" w:rsidRDefault="00421C34">
      <w:pPr>
        <w:spacing w:line="360" w:lineRule="auto"/>
        <w:ind w:firstLineChars="200" w:firstLine="422"/>
        <w:rPr>
          <w:rFonts w:ascii="宋体" w:hAnsi="宋体" w:cs="仿宋"/>
          <w:b/>
          <w:color w:val="000000"/>
        </w:rPr>
      </w:pPr>
      <w:bookmarkStart w:id="389" w:name="_Toc14242"/>
      <w:r w:rsidRPr="00866ECD">
        <w:rPr>
          <w:rFonts w:ascii="宋体" w:hAnsi="宋体" w:cs="仿宋" w:hint="eastAsia"/>
          <w:b/>
          <w:color w:val="000000"/>
        </w:rPr>
        <w:t>三、服务地点</w:t>
      </w:r>
      <w:bookmarkEnd w:id="389"/>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江东中路269号建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区政府、雨润大街99号双和</w:t>
      </w:r>
      <w:proofErr w:type="gramStart"/>
      <w:r w:rsidRPr="00866ECD">
        <w:rPr>
          <w:rFonts w:ascii="宋体" w:hAnsi="宋体" w:cs="仿宋" w:hint="eastAsia"/>
          <w:color w:val="000000"/>
        </w:rPr>
        <w:t>园办公区</w:t>
      </w:r>
      <w:proofErr w:type="gramEnd"/>
      <w:r w:rsidRPr="00866ECD">
        <w:rPr>
          <w:rFonts w:ascii="宋体" w:hAnsi="宋体" w:cs="仿宋" w:hint="eastAsia"/>
          <w:color w:val="000000"/>
        </w:rPr>
        <w:t>、南湖东路26号综治中心办公区，具体根据采购人要求为准</w:t>
      </w:r>
    </w:p>
    <w:p w:rsidR="009B1111" w:rsidRPr="00866ECD" w:rsidRDefault="00421C34">
      <w:pPr>
        <w:spacing w:line="360" w:lineRule="auto"/>
        <w:ind w:firstLineChars="200" w:firstLine="422"/>
        <w:rPr>
          <w:rFonts w:ascii="宋体" w:hAnsi="宋体" w:cs="仿宋"/>
          <w:b/>
          <w:color w:val="000000"/>
        </w:rPr>
      </w:pPr>
      <w:bookmarkStart w:id="390" w:name="_Toc30682"/>
      <w:r w:rsidRPr="00866ECD">
        <w:rPr>
          <w:rFonts w:ascii="宋体" w:hAnsi="宋体" w:cs="仿宋" w:hint="eastAsia"/>
          <w:b/>
          <w:color w:val="000000"/>
        </w:rPr>
        <w:t>四、项目需求</w:t>
      </w:r>
      <w:bookmarkEnd w:id="390"/>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本项目为建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区机关集中办公区空调维护，包括江东中路269号建</w:t>
      </w:r>
      <w:proofErr w:type="gramStart"/>
      <w:r w:rsidRPr="00866ECD">
        <w:rPr>
          <w:rFonts w:ascii="宋体" w:hAnsi="宋体" w:cs="仿宋" w:hint="eastAsia"/>
          <w:color w:val="000000"/>
        </w:rPr>
        <w:t>邺</w:t>
      </w:r>
      <w:proofErr w:type="gramEnd"/>
      <w:r w:rsidRPr="00866ECD">
        <w:rPr>
          <w:rFonts w:ascii="宋体" w:hAnsi="宋体" w:cs="仿宋" w:hint="eastAsia"/>
          <w:color w:val="000000"/>
        </w:rPr>
        <w:t>区政府、雨润大街99号双和</w:t>
      </w:r>
      <w:proofErr w:type="gramStart"/>
      <w:r w:rsidRPr="00866ECD">
        <w:rPr>
          <w:rFonts w:ascii="宋体" w:hAnsi="宋体" w:cs="仿宋" w:hint="eastAsia"/>
          <w:color w:val="000000"/>
        </w:rPr>
        <w:t>园办公区</w:t>
      </w:r>
      <w:proofErr w:type="gramEnd"/>
      <w:r w:rsidRPr="00866ECD">
        <w:rPr>
          <w:rFonts w:ascii="宋体" w:hAnsi="宋体" w:cs="仿宋" w:hint="eastAsia"/>
          <w:color w:val="000000"/>
        </w:rPr>
        <w:t>、南湖东路26号综治中心办公区的中央空调机组及分体空调。</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（一）人员配备及相关要求</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维保人员配备及要求</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1.维保服务期间内，至少须委派技术人员提供驻场保障服务，具体人员派驻要求如下：</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（1）项目主管（1</w:t>
      </w:r>
      <w:r w:rsidRPr="00866ECD">
        <w:rPr>
          <w:rFonts w:ascii="宋体" w:hAnsi="宋体" w:cs="仿宋"/>
          <w:color w:val="000000"/>
        </w:rPr>
        <w:t>名</w:t>
      </w:r>
      <w:r w:rsidRPr="00866ECD">
        <w:rPr>
          <w:rFonts w:ascii="宋体" w:hAnsi="宋体" w:cs="仿宋" w:hint="eastAsia"/>
          <w:color w:val="000000"/>
        </w:rPr>
        <w:t>）：男性，年龄55周岁以下，按采购人要求常驻服务场所。要求具有优秀的维保项目管理经验，具有处理重大故障的能力，具备处理系统所有设备故障的能力。</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（2）维保技术人员（</w:t>
      </w:r>
      <w:r w:rsidRPr="00866ECD">
        <w:rPr>
          <w:rFonts w:ascii="宋体" w:hAnsi="宋体" w:cs="仿宋"/>
          <w:color w:val="000000"/>
        </w:rPr>
        <w:t>2</w:t>
      </w:r>
      <w:r w:rsidRPr="00866ECD">
        <w:rPr>
          <w:rFonts w:ascii="宋体" w:hAnsi="宋体" w:cs="仿宋" w:hint="eastAsia"/>
          <w:color w:val="000000"/>
        </w:rPr>
        <w:t>名）：年龄55周岁以下，能独立完成空调各项维修作业的，按采购人要求分别常驻指定服务点进行保障工作，工作时间实行24小时维修保养制度。</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2.相关要求</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（1）维保服务人员中明确驻场服务人员，并经采购人确认，保持相对稳定；如需调整，须征得采购人同意。</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（2）采购人对维保单位驻场维保服务人员进行考勤。</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（3）驻场人员须服从指挥，在指定地点内驻场提供保障服务。</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（4）法定节假日和双休日维保单位必须安排2名技术人员按采购人要求驻场值班，提供应急保障服务（此项费用包含在本次投标报价中）。</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（二）服务职责</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1.项目主管职责及要求</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（1）负责制定班组的排班表。</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（2）负责组织设备故障的维修指导工作。</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（3）负责监督每日工作的落实，并记录每日相关情况。</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（4）负责记录巡视任务情况，填写巡视表。</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（5）负责紧急情况的协调处理。</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2.维护人员职责与要求</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lastRenderedPageBreak/>
        <w:t>（1）在项目主管的领导下，负责中央空调系统采暖、制冷的正常供应。</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（2）熟悉机组各管道的走向和位置，以及系统中各类</w:t>
      </w:r>
      <w:proofErr w:type="gramStart"/>
      <w:r w:rsidRPr="00866ECD">
        <w:rPr>
          <w:rFonts w:ascii="宋体" w:hAnsi="宋体" w:cs="仿宋" w:hint="eastAsia"/>
          <w:color w:val="000000"/>
        </w:rPr>
        <w:t>项设备</w:t>
      </w:r>
      <w:proofErr w:type="gramEnd"/>
      <w:r w:rsidRPr="00866ECD">
        <w:rPr>
          <w:rFonts w:ascii="宋体" w:hAnsi="宋体" w:cs="仿宋" w:hint="eastAsia"/>
          <w:color w:val="000000"/>
        </w:rPr>
        <w:t>的用途，能及时准确的处理紧急情况，对系统内的水、气、堵塞、爆管等应急维修情况能及时处理。</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（3）拆装清洗维护中央空调系统的</w:t>
      </w:r>
      <w:proofErr w:type="gramStart"/>
      <w:r w:rsidRPr="00866ECD">
        <w:rPr>
          <w:rFonts w:ascii="宋体" w:hAnsi="宋体" w:cs="仿宋" w:hint="eastAsia"/>
          <w:color w:val="000000"/>
        </w:rPr>
        <w:t>末端机分机</w:t>
      </w:r>
      <w:proofErr w:type="gramEnd"/>
      <w:r w:rsidRPr="00866ECD">
        <w:rPr>
          <w:rFonts w:ascii="宋体" w:hAnsi="宋体" w:cs="仿宋" w:hint="eastAsia"/>
          <w:color w:val="000000"/>
        </w:rPr>
        <w:t>、吸顶机、新风机滤网及管道网等，并做好记录。发现末端设备故障及时解决。</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（4）定期对机器设备及辅助设备进行保养，特别是两季的维护工作，确保夏季的制冷、冬季的采暖工作的正常有序。</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（5）工作人员必须穿好工作服及正确佩戴好工号牌。</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（6）以工作为出发点，服从项目主管的日常管理。</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（7）登高作业前及时申报施工作业人员从业资格证（高处作业证），由采购人负责人开具登高作业证后，应设专人在作业处上下方及周围巡视检查再进行施工作业；（在登高作业区内应设置警示标示）。</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（8）空调冷媒系统维修作业前及时申报施工作业人员从业资格证（</w:t>
      </w:r>
      <w:r w:rsidRPr="00866ECD">
        <w:rPr>
          <w:rFonts w:ascii="宋体" w:hAnsi="宋体" w:cs="宋体" w:hint="eastAsia"/>
        </w:rPr>
        <w:t>制冷与空调作业证</w:t>
      </w:r>
      <w:r w:rsidRPr="00866ECD">
        <w:rPr>
          <w:rFonts w:ascii="宋体" w:hAnsi="宋体" w:cs="仿宋" w:hint="eastAsia"/>
          <w:color w:val="000000"/>
        </w:rPr>
        <w:t>），由采购人负责人开具施工作业证后，疏散周围人员并设专人在作业处上下方及周围巡视检查再进行施工作业；（在施工作业区内应设置警示标示）。</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（三）维保服务要求</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1.基本要求</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（1）供应商必须严格执行国家现行有效的质量标准和提供合格的维护保养工作；所用零配件必须为原设备生产厂商提供的全新零配件。由于所用零配件质量问题所造成的损失由供应商负责。</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供应商根据实际情况排出年度的服务维保计划并予以实施，建立健全保养和维修档案，并妥善保管以备检查。供应商每次提供维保服务后，需现场填写报告，如实反映空调机组的运转情况，并由双方代表签字确认。</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3）供应商须每个月上门对空调机组进行巡检和维护保养服务，记录运行参数，分析设备状况，解决存在隐患。每次巡检结束后，供应商应向采购人书面提交详细的巡检维保报告（包含维保台账、维保记录、存在隐患及补救预防措施等），经采购人签字确认后，留存备查。供应商应整理保管好各种维修资料，重要资料应交付采购人一份（如图纸、参数数值表等）。</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（4）空调机组运行期间24小时全天候提供抢修服务，在接到采购人报修后1小时内（</w:t>
      </w:r>
      <w:r w:rsidRPr="00866ECD">
        <w:rPr>
          <w:rFonts w:ascii="宋体" w:hAnsi="宋体" w:hint="eastAsia"/>
        </w:rPr>
        <w:t>非工作日工作时间</w:t>
      </w:r>
      <w:r w:rsidRPr="00866ECD">
        <w:rPr>
          <w:rFonts w:ascii="宋体" w:hAnsi="宋体" w:cs="仿宋" w:hint="eastAsia"/>
          <w:color w:val="000000"/>
        </w:rPr>
        <w:t>）到达现场，并在最短时间内排除故障；如遇配件等原因无法修复，需和采购人说明，并承诺完成该项任务的时间。</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（5）空调机组需要维修或更换部件，供应商要以书面形式通知采购人，经采购人同意后方可实施。</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（6）维保期内所有维修及保养工作中的工具费、辅材费、人工劳务费、维护保养费、</w:t>
      </w:r>
      <w:r w:rsidRPr="00866ECD">
        <w:rPr>
          <w:rFonts w:ascii="宋体" w:hAnsi="宋体" w:cs="仿宋" w:hint="eastAsia"/>
          <w:color w:val="000000"/>
        </w:rPr>
        <w:lastRenderedPageBreak/>
        <w:t>税费等一切费用由供应商承担，包含在本次投标报价中，保养或维修需更换配件的，配件单价低于200元及以下的，由供应商免费承担。</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（7）服务期间，供应商须严格按照操作规范安全施工和保养，并对空调机组进行巡查和维护，确保设备正常运行。</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（8）在空调机组开机使用前，供应商须对空调机组进行一次综合性检查并对室内机滤网及室外机翅片进行清洗。一年不少于2次。</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（9）日常管道冷媒少量添加免费，若空调系统故障至冷媒漏空，此种情况添加冷媒另行报价。</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（10）供应商在巡检和维保服务过程中须做好相应的安全防护措施，如果发生人身伤亡、财产等一切损失，所有责任均由供应商独自承担。</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（11）供应商委派到本项目的维保服务人员均须</w:t>
      </w:r>
      <w:r w:rsidR="009F2422" w:rsidRPr="00866ECD">
        <w:rPr>
          <w:rFonts w:ascii="宋体" w:hAnsi="宋体" w:cs="仿宋" w:hint="eastAsia"/>
          <w:color w:val="000000"/>
        </w:rPr>
        <w:t>按</w:t>
      </w:r>
      <w:r w:rsidRPr="00866ECD">
        <w:rPr>
          <w:rFonts w:ascii="宋体" w:hAnsi="宋体" w:cs="仿宋" w:hint="eastAsia"/>
          <w:color w:val="000000"/>
        </w:rPr>
        <w:t>采购文件规定持证上岗。</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（12）完成采购人要求其它相关服务要求。</w:t>
      </w:r>
    </w:p>
    <w:p w:rsidR="009B1111" w:rsidRPr="00866ECD" w:rsidRDefault="00421C34">
      <w:pPr>
        <w:spacing w:line="360" w:lineRule="auto"/>
        <w:ind w:firstLineChars="200" w:firstLine="422"/>
        <w:rPr>
          <w:rFonts w:ascii="宋体" w:hAnsi="宋体" w:cs="仿宋"/>
          <w:b/>
          <w:color w:val="000000"/>
        </w:rPr>
      </w:pPr>
      <w:r w:rsidRPr="00866ECD">
        <w:rPr>
          <w:rFonts w:ascii="宋体" w:hAnsi="宋体" w:cs="仿宋"/>
          <w:b/>
          <w:color w:val="000000"/>
        </w:rPr>
        <w:t>五、空调维保数量</w:t>
      </w:r>
    </w:p>
    <w:p w:rsidR="009B1111" w:rsidRPr="00866ECD" w:rsidRDefault="00421C34">
      <w:pPr>
        <w:pStyle w:val="20"/>
        <w:spacing w:line="360" w:lineRule="auto"/>
        <w:ind w:left="0" w:firstLineChars="200" w:firstLine="422"/>
        <w:rPr>
          <w:rFonts w:ascii="宋体" w:eastAsia="宋体" w:hAnsi="宋体" w:cs="仿宋"/>
          <w:b/>
          <w:color w:val="000000"/>
          <w:sz w:val="21"/>
        </w:rPr>
      </w:pPr>
      <w:r w:rsidRPr="00866ECD">
        <w:rPr>
          <w:rFonts w:ascii="宋体" w:eastAsia="宋体" w:hAnsi="宋体" w:cs="仿宋" w:hint="eastAsia"/>
          <w:b/>
          <w:color w:val="000000"/>
          <w:sz w:val="21"/>
        </w:rPr>
        <w:t>1</w:t>
      </w:r>
      <w:r w:rsidRPr="00866ECD">
        <w:rPr>
          <w:rFonts w:ascii="宋体" w:eastAsia="宋体" w:hAnsi="宋体" w:cs="仿宋"/>
          <w:b/>
          <w:color w:val="000000"/>
          <w:sz w:val="21"/>
        </w:rPr>
        <w:t>.</w:t>
      </w:r>
      <w:r w:rsidRPr="00866ECD">
        <w:rPr>
          <w:rFonts w:ascii="宋体" w:eastAsia="宋体" w:hAnsi="宋体" w:cs="仿宋" w:hint="eastAsia"/>
          <w:b/>
          <w:color w:val="000000"/>
          <w:sz w:val="21"/>
        </w:rPr>
        <w:t>江东中路269号建</w:t>
      </w:r>
      <w:proofErr w:type="gramStart"/>
      <w:r w:rsidRPr="00866ECD">
        <w:rPr>
          <w:rFonts w:ascii="宋体" w:eastAsia="宋体" w:hAnsi="宋体" w:cs="仿宋" w:hint="eastAsia"/>
          <w:b/>
          <w:color w:val="000000"/>
          <w:sz w:val="21"/>
        </w:rPr>
        <w:t>邺</w:t>
      </w:r>
      <w:proofErr w:type="gramEnd"/>
      <w:r w:rsidRPr="00866ECD">
        <w:rPr>
          <w:rFonts w:ascii="宋体" w:eastAsia="宋体" w:hAnsi="宋体" w:cs="仿宋" w:hint="eastAsia"/>
          <w:b/>
          <w:color w:val="000000"/>
          <w:sz w:val="21"/>
        </w:rPr>
        <w:t>区政府</w:t>
      </w:r>
    </w:p>
    <w:p w:rsidR="009B1111" w:rsidRPr="00866ECD" w:rsidRDefault="00421C34">
      <w:pPr>
        <w:pStyle w:val="20"/>
        <w:spacing w:line="360" w:lineRule="auto"/>
        <w:ind w:left="0" w:firstLineChars="200" w:firstLine="420"/>
        <w:rPr>
          <w:rFonts w:ascii="宋体" w:eastAsia="宋体" w:hAnsi="宋体"/>
          <w:sz w:val="21"/>
        </w:rPr>
      </w:pPr>
      <w:r w:rsidRPr="00866ECD">
        <w:rPr>
          <w:rFonts w:ascii="宋体" w:eastAsia="宋体" w:hAnsi="宋体" w:hint="eastAsia"/>
          <w:sz w:val="21"/>
        </w:rPr>
        <w:t>区机关大楼三菱重工VRV中央空调共计67套系统，内机数量827台，总制冷量2461匹，另配电房，电梯机房，食堂等共计二十余台柜机及挂机；</w:t>
      </w:r>
    </w:p>
    <w:p w:rsidR="009B1111" w:rsidRPr="00866ECD" w:rsidRDefault="00421C34">
      <w:pPr>
        <w:pStyle w:val="20"/>
        <w:spacing w:line="360" w:lineRule="auto"/>
        <w:ind w:left="0" w:firstLineChars="200" w:firstLine="422"/>
        <w:rPr>
          <w:rFonts w:ascii="宋体" w:eastAsia="宋体" w:hAnsi="宋体" w:cs="仿宋"/>
          <w:b/>
          <w:color w:val="000000"/>
          <w:sz w:val="21"/>
        </w:rPr>
      </w:pPr>
      <w:r w:rsidRPr="00866ECD">
        <w:rPr>
          <w:rFonts w:ascii="宋体" w:eastAsia="宋体" w:hAnsi="宋体" w:cs="仿宋" w:hint="eastAsia"/>
          <w:b/>
          <w:color w:val="000000"/>
          <w:sz w:val="21"/>
        </w:rPr>
        <w:t>2</w:t>
      </w:r>
      <w:r w:rsidRPr="00866ECD">
        <w:rPr>
          <w:rFonts w:ascii="宋体" w:eastAsia="宋体" w:hAnsi="宋体" w:cs="仿宋"/>
          <w:b/>
          <w:color w:val="000000"/>
          <w:sz w:val="21"/>
        </w:rPr>
        <w:t>.</w:t>
      </w:r>
      <w:r w:rsidRPr="00866ECD">
        <w:rPr>
          <w:rFonts w:ascii="宋体" w:eastAsia="宋体" w:hAnsi="宋体" w:cs="仿宋" w:hint="eastAsia"/>
          <w:b/>
          <w:color w:val="000000"/>
          <w:sz w:val="21"/>
        </w:rPr>
        <w:t>雨润大街99号双和</w:t>
      </w:r>
      <w:proofErr w:type="gramStart"/>
      <w:r w:rsidRPr="00866ECD">
        <w:rPr>
          <w:rFonts w:ascii="宋体" w:eastAsia="宋体" w:hAnsi="宋体" w:cs="仿宋" w:hint="eastAsia"/>
          <w:b/>
          <w:color w:val="000000"/>
          <w:sz w:val="21"/>
        </w:rPr>
        <w:t>园办公区</w:t>
      </w:r>
      <w:proofErr w:type="gramEnd"/>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1号</w:t>
      </w:r>
      <w:proofErr w:type="gramStart"/>
      <w:r w:rsidRPr="00866ECD">
        <w:rPr>
          <w:rFonts w:ascii="宋体" w:eastAsia="宋体" w:hAnsi="宋体" w:cs="仿宋" w:hint="eastAsia"/>
          <w:color w:val="000000"/>
          <w:sz w:val="21"/>
        </w:rPr>
        <w:t>楼法院</w:t>
      </w:r>
      <w:proofErr w:type="gramEnd"/>
      <w:r w:rsidRPr="00866ECD">
        <w:rPr>
          <w:rFonts w:ascii="宋体" w:eastAsia="宋体" w:hAnsi="宋体" w:cs="仿宋" w:hint="eastAsia"/>
          <w:color w:val="000000"/>
          <w:sz w:val="21"/>
        </w:rPr>
        <w:t>日立VRV中央空调共计18个系统，总制冷量648匹；</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1号检察院日立VRV中央空调共计15个系统，总制冷量556匹；</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2号党校日立VRV中央空调共计15个系统，总制冷量592匹；</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3号楼工商局日立VRV中央空调共计16个系统，总制冷量598匹；</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5号楼图书馆日立VRV中央空调共计3个系统，总制冷量64匹；</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6号楼执行局日立VRV中央空调共计6个系统，总制冷量198匹</w:t>
      </w:r>
      <w:r w:rsidR="00FC3BCE" w:rsidRPr="00866ECD">
        <w:rPr>
          <w:rFonts w:ascii="宋体" w:eastAsia="宋体" w:hAnsi="宋体" w:cs="仿宋"/>
          <w:color w:val="000000"/>
          <w:sz w:val="21"/>
        </w:rPr>
        <w:t>；</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2号楼与3号楼连廊日立VRV中央空调共计4个系统，总制冷量104匹</w:t>
      </w:r>
      <w:r w:rsidR="00FC3BCE" w:rsidRPr="00866ECD">
        <w:rPr>
          <w:rFonts w:ascii="宋体" w:eastAsia="宋体" w:hAnsi="宋体" w:cs="仿宋" w:hint="eastAsia"/>
          <w:color w:val="000000"/>
          <w:sz w:val="21"/>
        </w:rPr>
        <w:t>；</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5号楼图书馆顿汉布什风冷热泵中央空调2个系统；</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5号楼档案馆顿汉布什风冷热泵中央空调2个系统；</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4号楼文化馆顿汉布什风冷热泵中央空调2个系统；</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6号楼工会，食堂顿汉布什风冷热泵中央空调2个系统；</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双和</w:t>
      </w:r>
      <w:proofErr w:type="gramStart"/>
      <w:r w:rsidRPr="00866ECD">
        <w:rPr>
          <w:rFonts w:ascii="宋体" w:eastAsia="宋体" w:hAnsi="宋体" w:cs="仿宋" w:hint="eastAsia"/>
          <w:color w:val="000000"/>
          <w:sz w:val="21"/>
        </w:rPr>
        <w:t>园办公区</w:t>
      </w:r>
      <w:proofErr w:type="gramEnd"/>
      <w:r w:rsidRPr="00866ECD">
        <w:rPr>
          <w:rFonts w:ascii="宋体" w:eastAsia="宋体" w:hAnsi="宋体" w:cs="仿宋" w:hint="eastAsia"/>
          <w:color w:val="000000"/>
          <w:sz w:val="21"/>
        </w:rPr>
        <w:t>公共区域柜机约20台，挂机约10台；</w:t>
      </w:r>
    </w:p>
    <w:p w:rsidR="009B1111" w:rsidRPr="00866ECD" w:rsidRDefault="00421C34">
      <w:pPr>
        <w:pStyle w:val="20"/>
        <w:spacing w:line="360" w:lineRule="auto"/>
        <w:ind w:left="0" w:firstLineChars="200" w:firstLine="422"/>
        <w:rPr>
          <w:rFonts w:ascii="宋体" w:eastAsia="宋体" w:hAnsi="宋体" w:cs="仿宋"/>
          <w:b/>
          <w:color w:val="000000"/>
          <w:sz w:val="21"/>
        </w:rPr>
      </w:pPr>
      <w:r w:rsidRPr="00866ECD">
        <w:rPr>
          <w:rFonts w:ascii="宋体" w:eastAsia="宋体" w:hAnsi="宋体" w:cs="仿宋"/>
          <w:b/>
          <w:color w:val="000000"/>
          <w:sz w:val="21"/>
        </w:rPr>
        <w:t>3.</w:t>
      </w:r>
      <w:r w:rsidRPr="00866ECD">
        <w:rPr>
          <w:rFonts w:ascii="宋体" w:eastAsia="宋体" w:hAnsi="宋体" w:cs="仿宋" w:hint="eastAsia"/>
          <w:b/>
          <w:color w:val="000000"/>
          <w:sz w:val="21"/>
        </w:rPr>
        <w:t>南湖东路26号综治中心办公区</w:t>
      </w:r>
    </w:p>
    <w:p w:rsidR="009B1111" w:rsidRPr="00866ECD" w:rsidRDefault="00421C34">
      <w:pPr>
        <w:pStyle w:val="20"/>
        <w:spacing w:line="360" w:lineRule="auto"/>
        <w:ind w:left="0" w:firstLineChars="200" w:firstLine="420"/>
        <w:rPr>
          <w:rFonts w:ascii="宋体" w:eastAsia="宋体" w:hAnsi="宋体" w:cs="仿宋"/>
          <w:color w:val="000000"/>
          <w:sz w:val="21"/>
        </w:rPr>
      </w:pPr>
      <w:r w:rsidRPr="00866ECD">
        <w:rPr>
          <w:rFonts w:ascii="宋体" w:eastAsia="宋体" w:hAnsi="宋体" w:cs="仿宋" w:hint="eastAsia"/>
          <w:color w:val="000000"/>
          <w:sz w:val="21"/>
        </w:rPr>
        <w:t>综治中心办公区大金VRV中央空调共计5套系统，内机61台，总制冷量130匹，柜机11台，挂机23台</w:t>
      </w:r>
      <w:r w:rsidR="00FC3BCE" w:rsidRPr="00866ECD">
        <w:rPr>
          <w:rFonts w:ascii="宋体" w:eastAsia="宋体" w:hAnsi="宋体" w:cs="仿宋" w:hint="eastAsia"/>
          <w:color w:val="000000"/>
          <w:sz w:val="21"/>
        </w:rPr>
        <w:t>。</w:t>
      </w:r>
    </w:p>
    <w:p w:rsidR="009B1111" w:rsidRPr="00866ECD" w:rsidRDefault="00421C34">
      <w:pPr>
        <w:pStyle w:val="ab"/>
        <w:numPr>
          <w:ilvl w:val="0"/>
          <w:numId w:val="1"/>
        </w:numPr>
        <w:snapToGrid w:val="0"/>
        <w:spacing w:line="360" w:lineRule="auto"/>
        <w:rPr>
          <w:rFonts w:ascii="宋体" w:hAnsi="宋体"/>
          <w:b/>
          <w:bCs/>
        </w:rPr>
      </w:pPr>
      <w:r w:rsidRPr="00866ECD">
        <w:rPr>
          <w:rFonts w:ascii="宋体" w:hAnsi="宋体"/>
          <w:b/>
          <w:bCs/>
        </w:rPr>
        <w:t>维修保养项目</w:t>
      </w:r>
    </w:p>
    <w:p w:rsidR="009B1111" w:rsidRPr="00866ECD" w:rsidRDefault="00421C34">
      <w:pPr>
        <w:snapToGrid w:val="0"/>
        <w:spacing w:line="360" w:lineRule="auto"/>
        <w:ind w:firstLineChars="200" w:firstLine="420"/>
        <w:rPr>
          <w:rFonts w:ascii="宋体" w:hAnsi="宋体"/>
        </w:rPr>
      </w:pPr>
      <w:r w:rsidRPr="00866ECD">
        <w:rPr>
          <w:rFonts w:ascii="宋体" w:hAnsi="宋体" w:hint="eastAsia"/>
        </w:rPr>
        <w:t>1</w:t>
      </w:r>
      <w:r w:rsidRPr="00866ECD">
        <w:rPr>
          <w:rFonts w:ascii="宋体" w:hAnsi="宋体"/>
        </w:rPr>
        <w:t xml:space="preserve">.制冷系统 </w:t>
      </w:r>
    </w:p>
    <w:p w:rsidR="009B1111" w:rsidRPr="00866ECD" w:rsidRDefault="00421C34">
      <w:pPr>
        <w:numPr>
          <w:ilvl w:val="0"/>
          <w:numId w:val="2"/>
        </w:numPr>
        <w:snapToGrid w:val="0"/>
        <w:spacing w:line="360" w:lineRule="auto"/>
        <w:ind w:firstLineChars="200" w:firstLine="420"/>
        <w:rPr>
          <w:rFonts w:ascii="宋体" w:hAnsi="宋体"/>
        </w:rPr>
      </w:pPr>
      <w:r w:rsidRPr="00866ECD">
        <w:rPr>
          <w:rFonts w:ascii="宋体" w:hAnsi="宋体"/>
        </w:rPr>
        <w:lastRenderedPageBreak/>
        <w:t>压缩机的维护：检查压缩机润滑、吸排气压力，压缩电机性能是否完好。冷媒在系统内流动情况，过渡器是否畅通等；</w:t>
      </w:r>
    </w:p>
    <w:p w:rsidR="009B1111" w:rsidRPr="00866ECD" w:rsidRDefault="00421C34">
      <w:pPr>
        <w:numPr>
          <w:ilvl w:val="0"/>
          <w:numId w:val="2"/>
        </w:numPr>
        <w:snapToGrid w:val="0"/>
        <w:spacing w:line="360" w:lineRule="auto"/>
        <w:ind w:firstLineChars="200" w:firstLine="420"/>
        <w:rPr>
          <w:rFonts w:ascii="宋体" w:hAnsi="宋体"/>
        </w:rPr>
      </w:pPr>
      <w:r w:rsidRPr="00866ECD">
        <w:rPr>
          <w:rFonts w:ascii="宋体" w:hAnsi="宋体"/>
        </w:rPr>
        <w:t>检查制冷系统管路压力是否达到设计值，否则应找出原因进行维修；</w:t>
      </w:r>
    </w:p>
    <w:p w:rsidR="009B1111" w:rsidRPr="00866ECD" w:rsidRDefault="00421C34">
      <w:pPr>
        <w:numPr>
          <w:ilvl w:val="0"/>
          <w:numId w:val="2"/>
        </w:numPr>
        <w:snapToGrid w:val="0"/>
        <w:spacing w:line="360" w:lineRule="auto"/>
        <w:ind w:firstLineChars="200" w:firstLine="420"/>
        <w:rPr>
          <w:rFonts w:ascii="宋体" w:hAnsi="宋体"/>
        </w:rPr>
      </w:pPr>
      <w:r w:rsidRPr="00866ECD">
        <w:rPr>
          <w:rFonts w:ascii="宋体" w:hAnsi="宋体"/>
        </w:rPr>
        <w:t>检查室外机的运行情况，如室外机灰尘堵塞应清洗，并做好日常清洗保养工作。</w:t>
      </w:r>
    </w:p>
    <w:p w:rsidR="009B1111" w:rsidRPr="00866ECD" w:rsidRDefault="00421C34">
      <w:pPr>
        <w:snapToGrid w:val="0"/>
        <w:spacing w:line="360" w:lineRule="auto"/>
        <w:ind w:firstLineChars="200" w:firstLine="420"/>
        <w:rPr>
          <w:rFonts w:ascii="宋体" w:hAnsi="宋体"/>
        </w:rPr>
      </w:pPr>
      <w:r w:rsidRPr="00866ECD">
        <w:rPr>
          <w:rFonts w:ascii="宋体" w:hAnsi="宋体" w:hint="eastAsia"/>
        </w:rPr>
        <w:t>2</w:t>
      </w:r>
      <w:r w:rsidRPr="00866ECD">
        <w:rPr>
          <w:rFonts w:ascii="宋体" w:hAnsi="宋体"/>
        </w:rPr>
        <w:t xml:space="preserve">.电气系统 </w:t>
      </w:r>
    </w:p>
    <w:p w:rsidR="009B1111" w:rsidRPr="00866ECD" w:rsidRDefault="00421C34">
      <w:pPr>
        <w:widowControl/>
        <w:numPr>
          <w:ilvl w:val="0"/>
          <w:numId w:val="3"/>
        </w:numPr>
        <w:snapToGrid w:val="0"/>
        <w:spacing w:line="360" w:lineRule="auto"/>
        <w:ind w:firstLineChars="200" w:firstLine="420"/>
        <w:rPr>
          <w:rFonts w:ascii="宋体" w:hAnsi="宋体"/>
        </w:rPr>
      </w:pPr>
      <w:r w:rsidRPr="00866ECD">
        <w:rPr>
          <w:rFonts w:ascii="宋体" w:hAnsi="宋体"/>
        </w:rPr>
        <w:t>对电器</w:t>
      </w:r>
      <w:proofErr w:type="gramStart"/>
      <w:r w:rsidRPr="00866ECD">
        <w:rPr>
          <w:rFonts w:ascii="宋体" w:hAnsi="宋体"/>
        </w:rPr>
        <w:t>柜进行</w:t>
      </w:r>
      <w:proofErr w:type="gramEnd"/>
      <w:r w:rsidRPr="00866ECD">
        <w:rPr>
          <w:rFonts w:ascii="宋体" w:hAnsi="宋体"/>
        </w:rPr>
        <w:t xml:space="preserve">全面检查，重点检查交流接触器电气特征是否完好； </w:t>
      </w:r>
    </w:p>
    <w:p w:rsidR="009B1111" w:rsidRPr="00866ECD" w:rsidRDefault="00421C34">
      <w:pPr>
        <w:widowControl/>
        <w:numPr>
          <w:ilvl w:val="0"/>
          <w:numId w:val="3"/>
        </w:numPr>
        <w:snapToGrid w:val="0"/>
        <w:spacing w:line="360" w:lineRule="auto"/>
        <w:ind w:firstLineChars="200" w:firstLine="420"/>
        <w:rPr>
          <w:rFonts w:ascii="宋体" w:hAnsi="宋体"/>
        </w:rPr>
      </w:pPr>
      <w:r w:rsidRPr="00866ECD">
        <w:rPr>
          <w:rFonts w:ascii="宋体" w:hAnsi="宋体"/>
        </w:rPr>
        <w:t>检查风机电机静态阻值及绝缘特征；</w:t>
      </w:r>
    </w:p>
    <w:p w:rsidR="009B1111" w:rsidRPr="00866ECD" w:rsidRDefault="00421C34">
      <w:pPr>
        <w:widowControl/>
        <w:numPr>
          <w:ilvl w:val="0"/>
          <w:numId w:val="3"/>
        </w:numPr>
        <w:snapToGrid w:val="0"/>
        <w:spacing w:line="360" w:lineRule="auto"/>
        <w:ind w:firstLineChars="200" w:firstLine="420"/>
        <w:rPr>
          <w:rFonts w:ascii="宋体" w:hAnsi="宋体"/>
        </w:rPr>
      </w:pPr>
      <w:r w:rsidRPr="00866ECD">
        <w:rPr>
          <w:rFonts w:ascii="宋体" w:hAnsi="宋体"/>
        </w:rPr>
        <w:t>检查电气箱内调速器是否完好；</w:t>
      </w:r>
    </w:p>
    <w:p w:rsidR="009B1111" w:rsidRPr="00866ECD" w:rsidRDefault="00421C34">
      <w:pPr>
        <w:widowControl/>
        <w:numPr>
          <w:ilvl w:val="0"/>
          <w:numId w:val="3"/>
        </w:numPr>
        <w:snapToGrid w:val="0"/>
        <w:spacing w:line="360" w:lineRule="auto"/>
        <w:ind w:firstLineChars="200" w:firstLine="420"/>
        <w:rPr>
          <w:rFonts w:ascii="宋体" w:hAnsi="宋体"/>
        </w:rPr>
      </w:pPr>
      <w:r w:rsidRPr="00866ECD">
        <w:rPr>
          <w:rFonts w:ascii="宋体" w:hAnsi="宋体"/>
        </w:rPr>
        <w:t>校正高、低保护器是否与设定值相符。</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hint="eastAsia"/>
        </w:rPr>
        <w:t>3</w:t>
      </w:r>
      <w:r w:rsidRPr="00866ECD">
        <w:rPr>
          <w:rFonts w:ascii="宋体" w:hAnsi="宋体"/>
        </w:rPr>
        <w:t>.对空调机组进行独立系统调试，使之达到运行要求。其他方面如有不正常进行维护维修。</w:t>
      </w:r>
    </w:p>
    <w:p w:rsidR="009B1111" w:rsidRPr="00866ECD" w:rsidRDefault="00421C34">
      <w:pPr>
        <w:widowControl/>
        <w:numPr>
          <w:ilvl w:val="0"/>
          <w:numId w:val="4"/>
        </w:numPr>
        <w:snapToGrid w:val="0"/>
        <w:spacing w:line="360" w:lineRule="auto"/>
        <w:ind w:firstLineChars="200" w:firstLine="420"/>
        <w:rPr>
          <w:rFonts w:ascii="宋体" w:hAnsi="宋体"/>
        </w:rPr>
      </w:pPr>
      <w:r w:rsidRPr="00866ECD">
        <w:rPr>
          <w:rFonts w:ascii="宋体" w:hAnsi="宋体"/>
        </w:rPr>
        <w:t>检查蒸发器/冷凝器清洁度；</w:t>
      </w:r>
    </w:p>
    <w:p w:rsidR="009B1111" w:rsidRPr="00866ECD" w:rsidRDefault="00421C34">
      <w:pPr>
        <w:widowControl/>
        <w:numPr>
          <w:ilvl w:val="0"/>
          <w:numId w:val="4"/>
        </w:numPr>
        <w:snapToGrid w:val="0"/>
        <w:spacing w:line="360" w:lineRule="auto"/>
        <w:ind w:firstLineChars="200" w:firstLine="420"/>
        <w:rPr>
          <w:rFonts w:ascii="宋体" w:hAnsi="宋体"/>
        </w:rPr>
      </w:pPr>
      <w:r w:rsidRPr="00866ECD">
        <w:rPr>
          <w:rFonts w:ascii="宋体" w:hAnsi="宋体"/>
        </w:rPr>
        <w:t>核定面板显示功能和准确度；</w:t>
      </w:r>
    </w:p>
    <w:p w:rsidR="009B1111" w:rsidRPr="00866ECD" w:rsidRDefault="00421C34">
      <w:pPr>
        <w:widowControl/>
        <w:numPr>
          <w:ilvl w:val="0"/>
          <w:numId w:val="4"/>
        </w:numPr>
        <w:snapToGrid w:val="0"/>
        <w:spacing w:line="360" w:lineRule="auto"/>
        <w:ind w:firstLineChars="200" w:firstLine="420"/>
        <w:rPr>
          <w:rFonts w:ascii="宋体" w:hAnsi="宋体"/>
        </w:rPr>
      </w:pPr>
      <w:r w:rsidRPr="00866ECD">
        <w:rPr>
          <w:rFonts w:ascii="宋体" w:hAnsi="宋体"/>
        </w:rPr>
        <w:t>检查各告警功能。</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hint="eastAsia"/>
        </w:rPr>
        <w:t>4</w:t>
      </w:r>
      <w:r w:rsidRPr="00866ECD">
        <w:rPr>
          <w:rFonts w:ascii="宋体" w:hAnsi="宋体"/>
        </w:rPr>
        <w:t>.紧急故障抢修和处理时限：</w:t>
      </w:r>
    </w:p>
    <w:p w:rsidR="009B1111" w:rsidRPr="00866ECD" w:rsidRDefault="00421C34">
      <w:pPr>
        <w:widowControl/>
        <w:numPr>
          <w:ilvl w:val="0"/>
          <w:numId w:val="5"/>
        </w:numPr>
        <w:snapToGrid w:val="0"/>
        <w:spacing w:line="360" w:lineRule="auto"/>
        <w:ind w:firstLineChars="200" w:firstLine="420"/>
        <w:rPr>
          <w:rFonts w:ascii="宋体" w:hAnsi="宋体"/>
        </w:rPr>
      </w:pPr>
      <w:r w:rsidRPr="00866ECD">
        <w:rPr>
          <w:rFonts w:ascii="宋体" w:hAnsi="宋体"/>
        </w:rPr>
        <w:t>紧急故障的处理原则：应按照先抢修、后修复的原则迅速处理；</w:t>
      </w:r>
    </w:p>
    <w:p w:rsidR="009B1111" w:rsidRPr="00866ECD" w:rsidRDefault="00421C34">
      <w:pPr>
        <w:widowControl/>
        <w:numPr>
          <w:ilvl w:val="0"/>
          <w:numId w:val="5"/>
        </w:numPr>
        <w:snapToGrid w:val="0"/>
        <w:spacing w:line="360" w:lineRule="auto"/>
        <w:ind w:firstLineChars="200" w:firstLine="422"/>
        <w:rPr>
          <w:rFonts w:ascii="宋体" w:hAnsi="宋体"/>
          <w:b/>
        </w:rPr>
      </w:pPr>
      <w:r w:rsidRPr="00866ECD">
        <w:rPr>
          <w:rFonts w:ascii="宋体" w:hAnsi="宋体"/>
          <w:b/>
        </w:rPr>
        <w:t>紧急故障的处理时限：除不可抗力的影响外，维保方接到故障通知后，</w:t>
      </w:r>
      <w:r w:rsidRPr="00866ECD">
        <w:rPr>
          <w:rFonts w:ascii="宋体" w:hAnsi="宋体" w:hint="eastAsia"/>
          <w:b/>
        </w:rPr>
        <w:t>非工作日工作时间1</w:t>
      </w:r>
      <w:r w:rsidRPr="00866ECD">
        <w:rPr>
          <w:rFonts w:ascii="宋体" w:hAnsi="宋体"/>
          <w:b/>
        </w:rPr>
        <w:t>小时内到达故障所在地。一般性设备故障的最大修复时间不得超过8小时。</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rPr>
        <w:t>5.常规维护保养：</w:t>
      </w:r>
    </w:p>
    <w:p w:rsidR="009B1111" w:rsidRPr="00866ECD" w:rsidRDefault="00421C34">
      <w:pPr>
        <w:widowControl/>
        <w:numPr>
          <w:ilvl w:val="0"/>
          <w:numId w:val="6"/>
        </w:numPr>
        <w:snapToGrid w:val="0"/>
        <w:spacing w:line="360" w:lineRule="auto"/>
        <w:ind w:firstLineChars="200" w:firstLine="420"/>
        <w:rPr>
          <w:rFonts w:ascii="宋体" w:hAnsi="宋体"/>
        </w:rPr>
      </w:pPr>
      <w:r w:rsidRPr="00866ECD">
        <w:rPr>
          <w:rFonts w:ascii="宋体" w:hAnsi="宋体"/>
        </w:rPr>
        <w:t>逢冷热季节交换时，对本项目规定范围内所有空调，实行定期检查维护：a</w:t>
      </w:r>
      <w:r w:rsidRPr="00866ECD">
        <w:rPr>
          <w:rFonts w:ascii="宋体" w:hAnsi="宋体" w:hint="eastAsia"/>
        </w:rPr>
        <w:t>.</w:t>
      </w:r>
      <w:r w:rsidRPr="00866ECD">
        <w:rPr>
          <w:rFonts w:ascii="宋体" w:hAnsi="宋体"/>
        </w:rPr>
        <w:t>检查机组运行数据（每年不少于两次）；b</w:t>
      </w:r>
      <w:r w:rsidRPr="00866ECD">
        <w:rPr>
          <w:rFonts w:ascii="宋体" w:hAnsi="宋体" w:hint="eastAsia"/>
        </w:rPr>
        <w:t>.</w:t>
      </w:r>
      <w:r w:rsidRPr="00866ECD">
        <w:rPr>
          <w:rFonts w:ascii="宋体" w:hAnsi="宋体"/>
        </w:rPr>
        <w:t>检查蒸发器进出口温度（每年不少于两次）；c</w:t>
      </w:r>
      <w:r w:rsidRPr="00866ECD">
        <w:rPr>
          <w:rFonts w:ascii="宋体" w:hAnsi="宋体" w:hint="eastAsia"/>
        </w:rPr>
        <w:t>.</w:t>
      </w:r>
      <w:r w:rsidRPr="00866ECD">
        <w:rPr>
          <w:rFonts w:ascii="宋体" w:hAnsi="宋体"/>
        </w:rPr>
        <w:t>检查冷媒系统运行情况（每年不少于两次）；d</w:t>
      </w:r>
      <w:r w:rsidRPr="00866ECD">
        <w:rPr>
          <w:rFonts w:ascii="宋体" w:hAnsi="宋体" w:hint="eastAsia"/>
        </w:rPr>
        <w:t>.</w:t>
      </w:r>
      <w:r w:rsidRPr="00866ECD">
        <w:rPr>
          <w:rFonts w:ascii="宋体" w:hAnsi="宋体"/>
        </w:rPr>
        <w:t>室内机排水试验（每年不少于两次）；e</w:t>
      </w:r>
      <w:r w:rsidRPr="00866ECD">
        <w:rPr>
          <w:rFonts w:ascii="宋体" w:hAnsi="宋体" w:hint="eastAsia"/>
        </w:rPr>
        <w:t>.</w:t>
      </w:r>
      <w:r w:rsidRPr="00866ECD">
        <w:rPr>
          <w:rFonts w:ascii="宋体" w:hAnsi="宋体"/>
        </w:rPr>
        <w:t>检查压缩机各部位温度及排气、吸气压力（每年不少于两次）；f</w:t>
      </w:r>
      <w:r w:rsidRPr="00866ECD">
        <w:rPr>
          <w:rFonts w:ascii="宋体" w:hAnsi="宋体" w:hint="eastAsia"/>
        </w:rPr>
        <w:t>.</w:t>
      </w:r>
      <w:r w:rsidRPr="00866ECD">
        <w:rPr>
          <w:rFonts w:ascii="宋体" w:hAnsi="宋体"/>
        </w:rPr>
        <w:t>检查压缩机三相电压及电流（每年不少于两次）；g</w:t>
      </w:r>
      <w:r w:rsidRPr="00866ECD">
        <w:rPr>
          <w:rFonts w:ascii="宋体" w:hAnsi="宋体" w:hint="eastAsia"/>
        </w:rPr>
        <w:t>.</w:t>
      </w:r>
      <w:r w:rsidRPr="00866ECD">
        <w:rPr>
          <w:rFonts w:ascii="宋体" w:hAnsi="宋体"/>
        </w:rPr>
        <w:t>检查膨胀阀、换向阀、电磁阀等阀件的工作状态（每年不少于两次）；h</w:t>
      </w:r>
      <w:r w:rsidRPr="00866ECD">
        <w:rPr>
          <w:rFonts w:ascii="宋体" w:hAnsi="宋体" w:hint="eastAsia"/>
        </w:rPr>
        <w:t>.</w:t>
      </w:r>
      <w:r w:rsidRPr="00866ECD">
        <w:rPr>
          <w:rFonts w:ascii="宋体" w:hAnsi="宋体"/>
        </w:rPr>
        <w:t>检查油电加热器、</w:t>
      </w:r>
      <w:proofErr w:type="gramStart"/>
      <w:r w:rsidRPr="00866ECD">
        <w:rPr>
          <w:rFonts w:ascii="宋体" w:hAnsi="宋体"/>
        </w:rPr>
        <w:t>汽液分离器</w:t>
      </w:r>
      <w:proofErr w:type="gramEnd"/>
      <w:r w:rsidRPr="00866ECD">
        <w:rPr>
          <w:rFonts w:ascii="宋体" w:hAnsi="宋体"/>
        </w:rPr>
        <w:t>、排气止回阀等工作状态（每年不少于两次）；i</w:t>
      </w:r>
      <w:r w:rsidRPr="00866ECD">
        <w:rPr>
          <w:rFonts w:ascii="宋体" w:hAnsi="宋体" w:hint="eastAsia"/>
        </w:rPr>
        <w:t>.</w:t>
      </w:r>
      <w:r w:rsidRPr="00866ECD">
        <w:rPr>
          <w:rFonts w:ascii="宋体" w:hAnsi="宋体"/>
        </w:rPr>
        <w:t>检查控制系统的动作程序（每年不少于两次）；j</w:t>
      </w:r>
      <w:r w:rsidRPr="00866ECD">
        <w:rPr>
          <w:rFonts w:ascii="宋体" w:hAnsi="宋体" w:hint="eastAsia"/>
        </w:rPr>
        <w:t>.</w:t>
      </w:r>
      <w:r w:rsidRPr="00866ECD">
        <w:rPr>
          <w:rFonts w:ascii="宋体" w:hAnsi="宋体"/>
        </w:rPr>
        <w:t>检查安全保护开关整定情况（每年不少于两次）；k、检查任何不正常的噪音和振动（每年不少于两次）；l</w:t>
      </w:r>
      <w:r w:rsidRPr="00866ECD">
        <w:rPr>
          <w:rFonts w:ascii="宋体" w:hAnsi="宋体" w:hint="eastAsia"/>
        </w:rPr>
        <w:t>.</w:t>
      </w:r>
      <w:r w:rsidRPr="00866ECD">
        <w:rPr>
          <w:rFonts w:ascii="宋体" w:hAnsi="宋体"/>
        </w:rPr>
        <w:t>检查及收紧电路上各电线接点（每年不少于两次）；m</w:t>
      </w:r>
      <w:r w:rsidRPr="00866ECD">
        <w:rPr>
          <w:rFonts w:ascii="宋体" w:hAnsi="宋体" w:hint="eastAsia"/>
        </w:rPr>
        <w:t>.</w:t>
      </w:r>
      <w:r w:rsidRPr="00866ECD">
        <w:rPr>
          <w:rFonts w:ascii="宋体" w:hAnsi="宋体"/>
        </w:rPr>
        <w:t>检查电机绝缘情况（每年不少于两次）；n</w:t>
      </w:r>
      <w:r w:rsidRPr="00866ECD">
        <w:rPr>
          <w:rFonts w:ascii="宋体" w:hAnsi="宋体" w:hint="eastAsia"/>
        </w:rPr>
        <w:t>.</w:t>
      </w:r>
      <w:r w:rsidRPr="00866ECD">
        <w:rPr>
          <w:rFonts w:ascii="宋体" w:hAnsi="宋体"/>
        </w:rPr>
        <w:t>调</w:t>
      </w:r>
      <w:proofErr w:type="gramStart"/>
      <w:r w:rsidRPr="00866ECD">
        <w:rPr>
          <w:rFonts w:ascii="宋体" w:hAnsi="宋体"/>
        </w:rPr>
        <w:t>校安全</w:t>
      </w:r>
      <w:proofErr w:type="gramEnd"/>
      <w:r w:rsidRPr="00866ECD">
        <w:rPr>
          <w:rFonts w:ascii="宋体" w:hAnsi="宋体"/>
        </w:rPr>
        <w:t>及控制设置（每年不少于两次）；o</w:t>
      </w:r>
      <w:r w:rsidRPr="00866ECD">
        <w:rPr>
          <w:rFonts w:ascii="宋体" w:hAnsi="宋体" w:hint="eastAsia"/>
        </w:rPr>
        <w:t>.</w:t>
      </w:r>
      <w:r w:rsidRPr="00866ECD">
        <w:rPr>
          <w:rFonts w:ascii="宋体" w:hAnsi="宋体"/>
        </w:rPr>
        <w:t>检查及清除压缩机</w:t>
      </w:r>
      <w:proofErr w:type="gramStart"/>
      <w:r w:rsidRPr="00866ECD">
        <w:rPr>
          <w:rFonts w:ascii="宋体" w:hAnsi="宋体"/>
        </w:rPr>
        <w:t>之启动柜</w:t>
      </w:r>
      <w:proofErr w:type="gramEnd"/>
      <w:r w:rsidRPr="00866ECD">
        <w:rPr>
          <w:rFonts w:ascii="宋体" w:hAnsi="宋体"/>
        </w:rPr>
        <w:t>（每年不少于两次）；p</w:t>
      </w:r>
      <w:r w:rsidRPr="00866ECD">
        <w:rPr>
          <w:rFonts w:ascii="宋体" w:hAnsi="宋体" w:hint="eastAsia"/>
        </w:rPr>
        <w:t>.</w:t>
      </w:r>
      <w:r w:rsidRPr="00866ECD">
        <w:rPr>
          <w:rFonts w:ascii="宋体" w:hAnsi="宋体"/>
        </w:rPr>
        <w:t>试验及重新调整机组运行（每年不少于两次）； q</w:t>
      </w:r>
      <w:r w:rsidRPr="00866ECD">
        <w:rPr>
          <w:rFonts w:ascii="宋体" w:hAnsi="宋体" w:hint="eastAsia"/>
        </w:rPr>
        <w:t>.</w:t>
      </w:r>
      <w:r w:rsidRPr="00866ECD">
        <w:rPr>
          <w:rFonts w:ascii="宋体" w:hAnsi="宋体"/>
        </w:rPr>
        <w:t>排水盘的清洁和保养（每年不少于两次）；</w:t>
      </w:r>
    </w:p>
    <w:p w:rsidR="009B1111" w:rsidRPr="00866ECD" w:rsidRDefault="00421C34">
      <w:pPr>
        <w:widowControl/>
        <w:numPr>
          <w:ilvl w:val="0"/>
          <w:numId w:val="6"/>
        </w:numPr>
        <w:snapToGrid w:val="0"/>
        <w:spacing w:line="360" w:lineRule="auto"/>
        <w:ind w:firstLineChars="200" w:firstLine="420"/>
        <w:rPr>
          <w:rFonts w:ascii="宋体" w:hAnsi="宋体"/>
        </w:rPr>
      </w:pPr>
      <w:r w:rsidRPr="00866ECD">
        <w:rPr>
          <w:rFonts w:ascii="宋体" w:hAnsi="宋体"/>
        </w:rPr>
        <w:t>逢冷热季节交换时，对本项目规定范围内所有空调进行免费开机、调试指导；</w:t>
      </w:r>
    </w:p>
    <w:p w:rsidR="009B1111" w:rsidRPr="00866ECD" w:rsidRDefault="00421C34">
      <w:pPr>
        <w:widowControl/>
        <w:numPr>
          <w:ilvl w:val="0"/>
          <w:numId w:val="6"/>
        </w:numPr>
        <w:snapToGrid w:val="0"/>
        <w:spacing w:line="360" w:lineRule="auto"/>
        <w:ind w:firstLineChars="200" w:firstLine="420"/>
        <w:rPr>
          <w:rFonts w:ascii="宋体" w:hAnsi="宋体"/>
        </w:rPr>
      </w:pPr>
      <w:r w:rsidRPr="00866ECD">
        <w:rPr>
          <w:rFonts w:ascii="宋体" w:hAnsi="宋体"/>
        </w:rPr>
        <w:t>维保单位服务时间段不低于每周一至周日 8：00-22：00；</w:t>
      </w:r>
    </w:p>
    <w:p w:rsidR="009B1111" w:rsidRPr="00866ECD" w:rsidRDefault="00421C34">
      <w:pPr>
        <w:numPr>
          <w:ilvl w:val="0"/>
          <w:numId w:val="6"/>
        </w:numPr>
        <w:snapToGrid w:val="0"/>
        <w:spacing w:line="360" w:lineRule="auto"/>
        <w:ind w:firstLineChars="200" w:firstLine="420"/>
        <w:rPr>
          <w:rFonts w:ascii="宋体" w:hAnsi="宋体"/>
        </w:rPr>
      </w:pPr>
      <w:r w:rsidRPr="00866ECD">
        <w:rPr>
          <w:rFonts w:ascii="宋体" w:hAnsi="宋体"/>
        </w:rPr>
        <w:t>本项目规定范围内所有空调发生故障，</w:t>
      </w:r>
      <w:r w:rsidRPr="00866ECD">
        <w:rPr>
          <w:rFonts w:ascii="宋体" w:hAnsi="宋体" w:hint="eastAsia"/>
        </w:rPr>
        <w:t>采购人</w:t>
      </w:r>
      <w:r w:rsidRPr="00866ECD">
        <w:rPr>
          <w:rFonts w:ascii="宋体" w:hAnsi="宋体"/>
        </w:rPr>
        <w:t>管理部门直接向维保单位报修，维</w:t>
      </w:r>
      <w:proofErr w:type="gramStart"/>
      <w:r w:rsidRPr="00866ECD">
        <w:rPr>
          <w:rFonts w:ascii="宋体" w:hAnsi="宋体"/>
        </w:rPr>
        <w:t>保单位接报</w:t>
      </w:r>
      <w:proofErr w:type="gramEnd"/>
      <w:r w:rsidRPr="00866ECD">
        <w:rPr>
          <w:rFonts w:ascii="宋体" w:hAnsi="宋体"/>
        </w:rPr>
        <w:t>后对于不影响空调制冷、制热的一般故障，维保单位</w:t>
      </w:r>
      <w:r w:rsidRPr="00866ECD">
        <w:rPr>
          <w:rFonts w:ascii="宋体" w:hAnsi="宋体" w:hint="eastAsia"/>
        </w:rPr>
        <w:t>非工作日工作时间</w:t>
      </w:r>
      <w:r w:rsidRPr="00866ECD">
        <w:rPr>
          <w:rFonts w:ascii="宋体" w:hAnsi="宋体"/>
        </w:rPr>
        <w:t xml:space="preserve"> </w:t>
      </w:r>
      <w:r w:rsidRPr="00866ECD">
        <w:rPr>
          <w:rFonts w:ascii="宋体" w:hAnsi="宋体" w:hint="eastAsia"/>
        </w:rPr>
        <w:t>1</w:t>
      </w:r>
      <w:r w:rsidRPr="00866ECD">
        <w:rPr>
          <w:rFonts w:ascii="宋体" w:hAnsi="宋体"/>
        </w:rPr>
        <w:t>小时</w:t>
      </w:r>
      <w:r w:rsidRPr="00866ECD">
        <w:rPr>
          <w:rFonts w:ascii="宋体" w:hAnsi="宋体"/>
        </w:rPr>
        <w:lastRenderedPageBreak/>
        <w:t>内派技术人员到达现场处理、维修；对于影响空调制冷、制热的故障，维保单位</w:t>
      </w:r>
      <w:r w:rsidRPr="00866ECD">
        <w:rPr>
          <w:rFonts w:ascii="宋体" w:hAnsi="宋体" w:hint="eastAsia"/>
        </w:rPr>
        <w:t>半</w:t>
      </w:r>
      <w:r w:rsidRPr="00866ECD">
        <w:rPr>
          <w:rFonts w:ascii="宋体" w:hAnsi="宋体"/>
        </w:rPr>
        <w:t>小时内派技术人员到达现场处理、维修；</w:t>
      </w:r>
    </w:p>
    <w:p w:rsidR="009B1111" w:rsidRPr="00866ECD" w:rsidRDefault="00421C34">
      <w:pPr>
        <w:numPr>
          <w:ilvl w:val="0"/>
          <w:numId w:val="6"/>
        </w:numPr>
        <w:snapToGrid w:val="0"/>
        <w:spacing w:line="360" w:lineRule="auto"/>
        <w:ind w:firstLineChars="200" w:firstLine="420"/>
        <w:rPr>
          <w:rFonts w:ascii="宋体" w:hAnsi="宋体"/>
        </w:rPr>
      </w:pPr>
      <w:r w:rsidRPr="00866ECD">
        <w:rPr>
          <w:rFonts w:ascii="宋体" w:hAnsi="宋体"/>
        </w:rPr>
        <w:t>维</w:t>
      </w:r>
      <w:proofErr w:type="gramStart"/>
      <w:r w:rsidRPr="00866ECD">
        <w:rPr>
          <w:rFonts w:ascii="宋体" w:hAnsi="宋体"/>
        </w:rPr>
        <w:t>保单位接报时</w:t>
      </w:r>
      <w:proofErr w:type="gramEnd"/>
      <w:r w:rsidRPr="00866ECD">
        <w:rPr>
          <w:rFonts w:ascii="宋体" w:hAnsi="宋体"/>
        </w:rPr>
        <w:t>应及时填写维修记录表，署明报修人、接报人、报修人联系电话、</w:t>
      </w:r>
      <w:proofErr w:type="gramStart"/>
      <w:r w:rsidRPr="00866ECD">
        <w:rPr>
          <w:rFonts w:ascii="宋体" w:hAnsi="宋体"/>
        </w:rPr>
        <w:t>召修设备</w:t>
      </w:r>
      <w:proofErr w:type="gramEnd"/>
      <w:r w:rsidRPr="00866ECD">
        <w:rPr>
          <w:rFonts w:ascii="宋体" w:hAnsi="宋体"/>
        </w:rPr>
        <w:t>地点、接报时间，维修工作完成时，应在维修</w:t>
      </w:r>
      <w:proofErr w:type="gramStart"/>
      <w:r w:rsidRPr="00866ECD">
        <w:rPr>
          <w:rFonts w:ascii="宋体" w:hAnsi="宋体"/>
        </w:rPr>
        <w:t>记录表署明</w:t>
      </w:r>
      <w:proofErr w:type="gramEnd"/>
      <w:r w:rsidRPr="00866ECD">
        <w:rPr>
          <w:rFonts w:ascii="宋体" w:hAnsi="宋体"/>
        </w:rPr>
        <w:t>到达现场时间、修复时间、场地清理情况，并请</w:t>
      </w:r>
      <w:proofErr w:type="gramStart"/>
      <w:r w:rsidRPr="00866ECD">
        <w:rPr>
          <w:rFonts w:ascii="宋体" w:hAnsi="宋体"/>
        </w:rPr>
        <w:t>召修人</w:t>
      </w:r>
      <w:proofErr w:type="gramEnd"/>
      <w:r w:rsidRPr="00866ECD">
        <w:rPr>
          <w:rFonts w:ascii="宋体" w:hAnsi="宋体"/>
        </w:rPr>
        <w:t>签字确认。</w:t>
      </w:r>
    </w:p>
    <w:p w:rsidR="009B1111" w:rsidRPr="00866ECD" w:rsidRDefault="00421C34">
      <w:pPr>
        <w:widowControl/>
        <w:snapToGrid w:val="0"/>
        <w:spacing w:line="360" w:lineRule="auto"/>
        <w:ind w:firstLineChars="200" w:firstLine="422"/>
        <w:rPr>
          <w:rFonts w:ascii="宋体" w:hAnsi="宋体"/>
          <w:b/>
          <w:bCs/>
        </w:rPr>
      </w:pPr>
      <w:r w:rsidRPr="00866ECD">
        <w:rPr>
          <w:rFonts w:ascii="宋体" w:hAnsi="宋体" w:hint="eastAsia"/>
          <w:b/>
        </w:rPr>
        <w:t>七、</w:t>
      </w:r>
      <w:r w:rsidRPr="00866ECD">
        <w:rPr>
          <w:rFonts w:ascii="宋体" w:hAnsi="宋体"/>
          <w:b/>
          <w:bCs/>
        </w:rPr>
        <w:t>验收标准：</w:t>
      </w:r>
    </w:p>
    <w:p w:rsidR="009B1111" w:rsidRPr="00866ECD" w:rsidRDefault="00421C34">
      <w:pPr>
        <w:widowControl/>
        <w:snapToGrid w:val="0"/>
        <w:spacing w:line="360" w:lineRule="auto"/>
        <w:ind w:left="420"/>
        <w:rPr>
          <w:rFonts w:ascii="宋体" w:hAnsi="宋体"/>
        </w:rPr>
      </w:pPr>
      <w:r w:rsidRPr="00866ECD">
        <w:rPr>
          <w:rFonts w:ascii="宋体" w:hAnsi="宋体"/>
        </w:rPr>
        <w:t>1.维保、维修记录完整、可查；</w:t>
      </w:r>
    </w:p>
    <w:p w:rsidR="009B1111" w:rsidRPr="00866ECD" w:rsidRDefault="00421C34">
      <w:pPr>
        <w:widowControl/>
        <w:snapToGrid w:val="0"/>
        <w:spacing w:line="360" w:lineRule="auto"/>
        <w:ind w:left="420"/>
        <w:rPr>
          <w:rFonts w:ascii="宋体" w:hAnsi="宋体"/>
        </w:rPr>
      </w:pPr>
      <w:r w:rsidRPr="00866ECD">
        <w:rPr>
          <w:rFonts w:ascii="宋体" w:hAnsi="宋体" w:hint="eastAsia"/>
        </w:rPr>
        <w:t>2</w:t>
      </w:r>
      <w:r w:rsidRPr="00866ECD">
        <w:rPr>
          <w:rFonts w:ascii="宋体" w:hAnsi="宋体"/>
        </w:rPr>
        <w:t>.所有系统保养良好，设备运行正常，无损坏、无故障；</w:t>
      </w:r>
    </w:p>
    <w:p w:rsidR="009B1111" w:rsidRPr="00866ECD" w:rsidRDefault="00421C34">
      <w:pPr>
        <w:widowControl/>
        <w:snapToGrid w:val="0"/>
        <w:spacing w:line="360" w:lineRule="auto"/>
        <w:ind w:left="420"/>
        <w:rPr>
          <w:rFonts w:ascii="宋体" w:hAnsi="宋体"/>
        </w:rPr>
      </w:pPr>
      <w:r w:rsidRPr="00866ECD">
        <w:rPr>
          <w:rFonts w:ascii="宋体" w:hAnsi="宋体" w:hint="eastAsia"/>
        </w:rPr>
        <w:t>3</w:t>
      </w:r>
      <w:r w:rsidRPr="00866ECD">
        <w:rPr>
          <w:rFonts w:ascii="宋体" w:hAnsi="宋体"/>
        </w:rPr>
        <w:t>.全部维修、维保更换材料确为空调原厂出品。</w:t>
      </w:r>
    </w:p>
    <w:p w:rsidR="009B1111" w:rsidRPr="00866ECD" w:rsidRDefault="00421C34">
      <w:pPr>
        <w:widowControl/>
        <w:snapToGrid w:val="0"/>
        <w:spacing w:line="360" w:lineRule="auto"/>
        <w:ind w:firstLineChars="200" w:firstLine="422"/>
        <w:rPr>
          <w:rFonts w:ascii="宋体" w:hAnsi="宋体"/>
          <w:b/>
          <w:bCs/>
        </w:rPr>
      </w:pPr>
      <w:r w:rsidRPr="00866ECD">
        <w:rPr>
          <w:rFonts w:ascii="宋体" w:hAnsi="宋体" w:hint="eastAsia"/>
          <w:b/>
          <w:bCs/>
        </w:rPr>
        <w:t>八、</w:t>
      </w:r>
      <w:r w:rsidRPr="00866ECD">
        <w:rPr>
          <w:rFonts w:ascii="宋体" w:hAnsi="宋体"/>
          <w:b/>
          <w:bCs/>
        </w:rPr>
        <w:t>违约赔偿要求：</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hint="eastAsia"/>
        </w:rPr>
        <w:t>1.</w:t>
      </w:r>
      <w:r w:rsidRPr="00866ECD">
        <w:rPr>
          <w:rFonts w:ascii="宋体" w:hAnsi="宋体"/>
        </w:rPr>
        <w:t>维保单位未能按照本合同故障抢修和处理时限要求及时到达现场，第一次扣除 1000 元违约金，第二次扣除 200</w:t>
      </w:r>
      <w:r w:rsidRPr="00866ECD">
        <w:rPr>
          <w:rFonts w:ascii="宋体" w:hAnsi="宋体" w:hint="eastAsia"/>
        </w:rPr>
        <w:t>0</w:t>
      </w:r>
      <w:r w:rsidRPr="00866ECD">
        <w:rPr>
          <w:rFonts w:ascii="宋体" w:hAnsi="宋体"/>
        </w:rPr>
        <w:t>元违约金，第三次扣除 5000 元违约金。（5000元封顶，次数不限。）</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hint="eastAsia"/>
        </w:rPr>
        <w:t>2.</w:t>
      </w:r>
      <w:r w:rsidRPr="00866ECD">
        <w:rPr>
          <w:rFonts w:ascii="宋体" w:hAnsi="宋体"/>
        </w:rPr>
        <w:t>合同期必须保证最快速度排除故障。具体要求：当天报修小故障不过夜；大故障确保</w:t>
      </w:r>
      <w:r w:rsidR="00440A3A" w:rsidRPr="00866ECD">
        <w:rPr>
          <w:rFonts w:ascii="宋体" w:hAnsi="宋体"/>
        </w:rPr>
        <w:t xml:space="preserve"> 1</w:t>
      </w:r>
      <w:r w:rsidRPr="00866ECD">
        <w:rPr>
          <w:rFonts w:ascii="宋体" w:hAnsi="宋体"/>
        </w:rPr>
        <w:t>个工作日内修复（如主板、压缩机、管道、氟泄漏修复、四通阀、膨胀阀、疑难漏水故障等）。凡超过规定日期未修复的故障，乙方应向甲方书面说明原因并得到认可，否则甲方有权委托第三方修复。超过</w:t>
      </w:r>
      <w:r w:rsidRPr="00866ECD">
        <w:rPr>
          <w:rFonts w:ascii="宋体" w:hAnsi="宋体" w:hint="eastAsia"/>
        </w:rPr>
        <w:t>2</w:t>
      </w:r>
      <w:r w:rsidRPr="00866ECD">
        <w:rPr>
          <w:rFonts w:ascii="宋体" w:hAnsi="宋体"/>
        </w:rPr>
        <w:t>次以上（含第</w:t>
      </w:r>
      <w:r w:rsidRPr="00866ECD">
        <w:rPr>
          <w:rFonts w:ascii="宋体" w:hAnsi="宋体" w:hint="eastAsia"/>
        </w:rPr>
        <w:t>2</w:t>
      </w:r>
      <w:r w:rsidRPr="00866ECD">
        <w:rPr>
          <w:rFonts w:ascii="宋体" w:hAnsi="宋体"/>
        </w:rPr>
        <w:t>次）故障维修仍不能满足甲方需求的，甲方有权单方面终止合同，且不承担违约责任。</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rPr>
        <w:t xml:space="preserve"> 3.零部件的更换必须是原厂出品部件，更换前需要进行现场确认，如发现更换的零部件有不符合品牌要求的，质量不达标的，或者是仿冒产品，查处一次扣除5000元违约金。 </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rPr>
        <w:t>4.工程师上门维修时，必须穿戴统一工作服，佩戴胸牌，如高空作业或者危险作业时，必须系带安全绳等相关的保障措施，如发现一次扣除 2000 元违约金，且造成的风险及损失均由维保单位承担。</w:t>
      </w:r>
    </w:p>
    <w:p w:rsidR="009B1111" w:rsidRPr="00866ECD" w:rsidRDefault="00421C34">
      <w:pPr>
        <w:widowControl/>
        <w:snapToGrid w:val="0"/>
        <w:spacing w:line="360" w:lineRule="auto"/>
        <w:ind w:firstLineChars="200" w:firstLine="422"/>
        <w:rPr>
          <w:rFonts w:ascii="宋体" w:hAnsi="宋体"/>
        </w:rPr>
      </w:pPr>
      <w:r w:rsidRPr="00866ECD">
        <w:rPr>
          <w:rFonts w:ascii="宋体" w:hAnsi="宋体" w:hint="eastAsia"/>
          <w:b/>
          <w:bCs/>
        </w:rPr>
        <w:t>九、</w:t>
      </w:r>
      <w:r w:rsidRPr="00866ECD">
        <w:rPr>
          <w:rFonts w:ascii="宋体" w:hAnsi="宋体"/>
          <w:b/>
          <w:bCs/>
        </w:rPr>
        <w:t>其他要求</w:t>
      </w:r>
      <w:r w:rsidRPr="00866ECD">
        <w:rPr>
          <w:rFonts w:ascii="宋体" w:hAnsi="宋体"/>
        </w:rPr>
        <w:t xml:space="preserve"> </w:t>
      </w:r>
    </w:p>
    <w:p w:rsidR="009B1111" w:rsidRPr="00866ECD" w:rsidRDefault="00421C34">
      <w:pPr>
        <w:pStyle w:val="ac"/>
        <w:ind w:firstLineChars="200"/>
        <w:rPr>
          <w:rFonts w:ascii="宋体" w:hAnsi="宋体"/>
          <w:b/>
          <w:sz w:val="21"/>
        </w:rPr>
      </w:pPr>
      <w:r w:rsidRPr="00866ECD">
        <w:rPr>
          <w:rFonts w:ascii="宋体" w:hAnsi="宋体" w:hint="eastAsia"/>
          <w:sz w:val="21"/>
        </w:rPr>
        <w:t>1</w:t>
      </w:r>
      <w:r w:rsidRPr="00866ECD">
        <w:rPr>
          <w:rFonts w:ascii="宋体" w:hAnsi="宋体"/>
          <w:sz w:val="21"/>
        </w:rPr>
        <w:t>.</w:t>
      </w:r>
      <w:r w:rsidRPr="00866ECD">
        <w:rPr>
          <w:rFonts w:ascii="宋体" w:hAnsi="宋体" w:hint="eastAsia"/>
          <w:sz w:val="21"/>
        </w:rPr>
        <w:t>维修保养方式为维修保养全包形式：确保空调系统正常运行，采购人支付维保单位全包费用中已包含维修保养人工费用、保险、所有材料费用等，采购人不再承担其他任何费用。</w:t>
      </w:r>
      <w:r w:rsidRPr="00866ECD">
        <w:rPr>
          <w:rFonts w:ascii="宋体" w:hAnsi="宋体" w:hint="eastAsia"/>
          <w:b/>
          <w:sz w:val="21"/>
        </w:rPr>
        <w:t>（备注压缩机、室内</w:t>
      </w:r>
      <w:proofErr w:type="gramStart"/>
      <w:r w:rsidRPr="00866ECD">
        <w:rPr>
          <w:rFonts w:ascii="宋体" w:hAnsi="宋体" w:hint="eastAsia"/>
          <w:b/>
          <w:sz w:val="21"/>
        </w:rPr>
        <w:t>外电脑</w:t>
      </w:r>
      <w:proofErr w:type="gramEnd"/>
      <w:r w:rsidR="009F2422" w:rsidRPr="00866ECD">
        <w:rPr>
          <w:rFonts w:ascii="宋体" w:hAnsi="宋体" w:hint="eastAsia"/>
          <w:b/>
          <w:sz w:val="21"/>
        </w:rPr>
        <w:t>板</w:t>
      </w:r>
      <w:r w:rsidRPr="00866ECD">
        <w:rPr>
          <w:rFonts w:ascii="宋体" w:hAnsi="宋体" w:hint="eastAsia"/>
          <w:b/>
          <w:sz w:val="21"/>
        </w:rPr>
        <w:t>、室内外风机、电控箱总成、室外机四通阀、室外机储液罐、室外机热交换、室内机蒸发器、冷媒、室外机晶体模块、室外机整流桥、</w:t>
      </w:r>
      <w:proofErr w:type="gramStart"/>
      <w:r w:rsidRPr="00866ECD">
        <w:rPr>
          <w:rFonts w:ascii="宋体" w:hAnsi="宋体" w:hint="eastAsia"/>
          <w:b/>
          <w:sz w:val="21"/>
        </w:rPr>
        <w:t>室内机排水泵</w:t>
      </w:r>
      <w:proofErr w:type="gramEnd"/>
      <w:r w:rsidRPr="00866ECD">
        <w:rPr>
          <w:rFonts w:ascii="宋体" w:hAnsi="宋体" w:hint="eastAsia"/>
          <w:b/>
          <w:sz w:val="21"/>
        </w:rPr>
        <w:t>、</w:t>
      </w:r>
      <w:proofErr w:type="gramStart"/>
      <w:r w:rsidRPr="00866ECD">
        <w:rPr>
          <w:rFonts w:ascii="宋体" w:hAnsi="宋体" w:hint="eastAsia"/>
          <w:b/>
          <w:sz w:val="21"/>
        </w:rPr>
        <w:t>室内机托水盘</w:t>
      </w:r>
      <w:proofErr w:type="gramEnd"/>
      <w:r w:rsidRPr="00866ECD">
        <w:rPr>
          <w:rFonts w:ascii="宋体" w:hAnsi="宋体" w:hint="eastAsia"/>
          <w:b/>
          <w:sz w:val="21"/>
        </w:rPr>
        <w:t>等由采购人提供，且这些配件须经采购人确认后方可更换，除此以外所有不足200元（含）的配件由维保单位负责提供，此项配件金额以采购人市场调研平均价为准。）</w:t>
      </w:r>
    </w:p>
    <w:p w:rsidR="009B1111" w:rsidRPr="00866ECD" w:rsidRDefault="00421C34">
      <w:pPr>
        <w:pStyle w:val="ac"/>
        <w:ind w:firstLineChars="200"/>
        <w:rPr>
          <w:rFonts w:ascii="宋体" w:hAnsi="宋体"/>
          <w:sz w:val="21"/>
        </w:rPr>
      </w:pPr>
      <w:r w:rsidRPr="00866ECD">
        <w:rPr>
          <w:rFonts w:ascii="宋体" w:hAnsi="宋体" w:hint="eastAsia"/>
          <w:sz w:val="21"/>
        </w:rPr>
        <w:t>2.</w:t>
      </w:r>
      <w:r w:rsidRPr="00866ECD">
        <w:rPr>
          <w:rFonts w:ascii="宋体" w:hAnsi="宋体"/>
          <w:sz w:val="21"/>
        </w:rPr>
        <w:t>本次招投标采用独立投标，不接受联合投标；成交单位不得对本项目进行分包或转包，一经发现，采购人有权单方面当即与成交单位解除合同，服务所造成的损失均</w:t>
      </w:r>
      <w:proofErr w:type="gramStart"/>
      <w:r w:rsidRPr="00866ECD">
        <w:rPr>
          <w:rFonts w:ascii="宋体" w:hAnsi="宋体"/>
          <w:sz w:val="21"/>
        </w:rPr>
        <w:t>由成交</w:t>
      </w:r>
      <w:proofErr w:type="gramEnd"/>
      <w:r w:rsidRPr="00866ECD">
        <w:rPr>
          <w:rFonts w:ascii="宋体" w:hAnsi="宋体"/>
          <w:sz w:val="21"/>
        </w:rPr>
        <w:t>单位承担，同时由其所引起用户方的工期、经济损失、安全事故等均由中标人承担。</w:t>
      </w:r>
    </w:p>
    <w:p w:rsidR="009B1111" w:rsidRPr="00866ECD" w:rsidRDefault="00421C34">
      <w:pPr>
        <w:pStyle w:val="ac"/>
        <w:ind w:firstLineChars="200"/>
        <w:rPr>
          <w:rFonts w:ascii="宋体" w:hAnsi="宋体"/>
          <w:sz w:val="21"/>
        </w:rPr>
      </w:pPr>
      <w:r w:rsidRPr="00866ECD">
        <w:rPr>
          <w:rFonts w:ascii="宋体" w:hAnsi="宋体" w:hint="eastAsia"/>
          <w:sz w:val="21"/>
        </w:rPr>
        <w:t>3.</w:t>
      </w:r>
      <w:r w:rsidRPr="00866ECD">
        <w:rPr>
          <w:rFonts w:ascii="宋体" w:hAnsi="宋体"/>
          <w:sz w:val="21"/>
        </w:rPr>
        <w:t>成交单位要严格按照电器维修维护安全规定进行设备、设施维修维护。采取严格、科</w:t>
      </w:r>
      <w:r w:rsidRPr="00866ECD">
        <w:rPr>
          <w:rFonts w:ascii="宋体" w:hAnsi="宋体"/>
          <w:sz w:val="21"/>
        </w:rPr>
        <w:lastRenderedPageBreak/>
        <w:t>学的安全</w:t>
      </w:r>
      <w:r w:rsidR="009F2422" w:rsidRPr="00866ECD">
        <w:rPr>
          <w:rFonts w:ascii="宋体" w:hAnsi="宋体"/>
          <w:sz w:val="21"/>
        </w:rPr>
        <w:t>防护措施，在危险作业中要有两人以上在岗，在确认安全的前提下施工</w:t>
      </w:r>
      <w:r w:rsidRPr="00866ECD">
        <w:rPr>
          <w:rFonts w:ascii="宋体" w:hAnsi="宋体"/>
          <w:sz w:val="21"/>
        </w:rPr>
        <w:t>作业，确保操作者安全和第三者的安全。对违规作业所造成的损失需</w:t>
      </w:r>
      <w:proofErr w:type="gramStart"/>
      <w:r w:rsidRPr="00866ECD">
        <w:rPr>
          <w:rFonts w:ascii="宋体" w:hAnsi="宋体"/>
          <w:sz w:val="21"/>
        </w:rPr>
        <w:t>由成交</w:t>
      </w:r>
      <w:proofErr w:type="gramEnd"/>
      <w:r w:rsidRPr="00866ECD">
        <w:rPr>
          <w:rFonts w:ascii="宋体" w:hAnsi="宋体"/>
          <w:sz w:val="21"/>
        </w:rPr>
        <w:t>单位承担赔偿损失。</w:t>
      </w:r>
    </w:p>
    <w:p w:rsidR="009B1111" w:rsidRPr="00866ECD" w:rsidRDefault="00421C34">
      <w:pPr>
        <w:pStyle w:val="ac"/>
        <w:ind w:firstLineChars="200"/>
        <w:rPr>
          <w:rFonts w:ascii="宋体" w:hAnsi="宋体"/>
          <w:sz w:val="21"/>
        </w:rPr>
      </w:pPr>
      <w:r w:rsidRPr="00866ECD">
        <w:rPr>
          <w:rFonts w:ascii="宋体" w:hAnsi="宋体" w:hint="eastAsia"/>
          <w:sz w:val="21"/>
        </w:rPr>
        <w:t>4.</w:t>
      </w:r>
      <w:r w:rsidRPr="00866ECD">
        <w:rPr>
          <w:rFonts w:ascii="宋体" w:hAnsi="宋体"/>
          <w:sz w:val="21"/>
        </w:rPr>
        <w:t>若发生重大伤亡事故，成交单位应按有关规定立即报告采购人代表。采购人为抢救提供必要条件，发生的费用</w:t>
      </w:r>
      <w:proofErr w:type="gramStart"/>
      <w:r w:rsidRPr="00866ECD">
        <w:rPr>
          <w:rFonts w:ascii="宋体" w:hAnsi="宋体"/>
          <w:sz w:val="21"/>
        </w:rPr>
        <w:t>由成交</w:t>
      </w:r>
      <w:proofErr w:type="gramEnd"/>
      <w:r w:rsidRPr="00866ECD">
        <w:rPr>
          <w:rFonts w:ascii="宋体" w:hAnsi="宋体"/>
          <w:sz w:val="21"/>
        </w:rPr>
        <w:t>单位承担。</w:t>
      </w:r>
    </w:p>
    <w:p w:rsidR="009B1111" w:rsidRPr="00866ECD" w:rsidRDefault="00421C34">
      <w:pPr>
        <w:pStyle w:val="ac"/>
        <w:ind w:firstLineChars="200"/>
        <w:rPr>
          <w:rFonts w:ascii="宋体" w:hAnsi="宋体"/>
          <w:sz w:val="21"/>
        </w:rPr>
      </w:pPr>
      <w:r w:rsidRPr="00866ECD">
        <w:rPr>
          <w:rFonts w:ascii="宋体" w:hAnsi="宋体" w:hint="eastAsia"/>
          <w:sz w:val="21"/>
        </w:rPr>
        <w:t>5.</w:t>
      </w:r>
      <w:r w:rsidRPr="00866ECD">
        <w:rPr>
          <w:rFonts w:ascii="宋体" w:hAnsi="宋体"/>
          <w:sz w:val="21"/>
        </w:rPr>
        <w:t>在有毒有害环境中施工，采购人应按有关规定告知成交单位，</w:t>
      </w:r>
      <w:proofErr w:type="gramStart"/>
      <w:r w:rsidRPr="00866ECD">
        <w:rPr>
          <w:rFonts w:ascii="宋体" w:hAnsi="宋体"/>
          <w:sz w:val="21"/>
        </w:rPr>
        <w:t>由成交</w:t>
      </w:r>
      <w:proofErr w:type="gramEnd"/>
      <w:r w:rsidRPr="00866ECD">
        <w:rPr>
          <w:rFonts w:ascii="宋体" w:hAnsi="宋体"/>
          <w:sz w:val="21"/>
        </w:rPr>
        <w:t>单位提供相应的防护措施并承担经济支出费用。</w:t>
      </w:r>
    </w:p>
    <w:p w:rsidR="009B1111" w:rsidRPr="00866ECD" w:rsidRDefault="00421C34">
      <w:pPr>
        <w:pStyle w:val="ac"/>
        <w:ind w:firstLineChars="200"/>
        <w:rPr>
          <w:rFonts w:ascii="宋体" w:hAnsi="宋体"/>
          <w:sz w:val="21"/>
        </w:rPr>
      </w:pPr>
      <w:r w:rsidRPr="00866ECD">
        <w:rPr>
          <w:rFonts w:ascii="宋体" w:hAnsi="宋体" w:hint="eastAsia"/>
          <w:sz w:val="21"/>
        </w:rPr>
        <w:t>6.</w:t>
      </w:r>
      <w:r w:rsidRPr="00866ECD">
        <w:rPr>
          <w:rFonts w:ascii="宋体" w:hAnsi="宋体"/>
          <w:sz w:val="21"/>
        </w:rPr>
        <w:t>成交单位须为自身人员办理各类保险并承担保险费用。（如因成交单位未办理相关保险，导致发生的相应赔偿，应</w:t>
      </w:r>
      <w:proofErr w:type="gramStart"/>
      <w:r w:rsidRPr="00866ECD">
        <w:rPr>
          <w:rFonts w:ascii="宋体" w:hAnsi="宋体"/>
          <w:sz w:val="21"/>
        </w:rPr>
        <w:t>由成交</w:t>
      </w:r>
      <w:proofErr w:type="gramEnd"/>
      <w:r w:rsidRPr="00866ECD">
        <w:rPr>
          <w:rFonts w:ascii="宋体" w:hAnsi="宋体"/>
          <w:sz w:val="21"/>
        </w:rPr>
        <w:t>单位承担，与采购人无关。）非因采购</w:t>
      </w:r>
      <w:proofErr w:type="gramStart"/>
      <w:r w:rsidRPr="00866ECD">
        <w:rPr>
          <w:rFonts w:ascii="宋体" w:hAnsi="宋体"/>
          <w:sz w:val="21"/>
        </w:rPr>
        <w:t>人原因</w:t>
      </w:r>
      <w:proofErr w:type="gramEnd"/>
      <w:r w:rsidRPr="00866ECD">
        <w:rPr>
          <w:rFonts w:ascii="宋体" w:hAnsi="宋体"/>
          <w:sz w:val="21"/>
        </w:rPr>
        <w:t>造成的双方及第三方人身、财产损害的，由过错方承担责任。</w:t>
      </w:r>
    </w:p>
    <w:p w:rsidR="009B1111" w:rsidRPr="00866ECD" w:rsidRDefault="00421C34">
      <w:pPr>
        <w:spacing w:line="360" w:lineRule="auto"/>
        <w:ind w:firstLineChars="200" w:firstLine="420"/>
        <w:rPr>
          <w:rFonts w:ascii="宋体" w:hAnsi="宋体" w:cs="仿宋"/>
          <w:bCs/>
        </w:rPr>
      </w:pPr>
      <w:bookmarkStart w:id="391" w:name="_Toc40707446"/>
      <w:r w:rsidRPr="00866ECD">
        <w:rPr>
          <w:rFonts w:ascii="宋体" w:hAnsi="宋体" w:cs="仿宋" w:hint="eastAsia"/>
        </w:rPr>
        <w:t>7</w:t>
      </w:r>
      <w:r w:rsidRPr="00866ECD">
        <w:rPr>
          <w:rFonts w:ascii="宋体" w:hAnsi="宋体" w:cs="仿宋"/>
        </w:rPr>
        <w:t>.</w:t>
      </w:r>
      <w:r w:rsidRPr="00866ECD">
        <w:rPr>
          <w:rFonts w:ascii="宋体" w:hAnsi="宋体" w:cs="仿宋" w:hint="eastAsia"/>
          <w:bCs/>
        </w:rPr>
        <w:t>在项目采购或实施过程中，如国家标准修改，应按照新国家标准实施；如本磋商文件规定高于国家标准，无论新旧标准，均按本磋商文件规定实施；如本磋商文件规定低于国家标准，无论新旧标准，均按国家标准规定实施。如本磋商文件内有内容相互矛盾，以高标准高要求的为准。以上有关风险等由供应商自行考虑并承担。</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8</w:t>
      </w:r>
      <w:r w:rsidRPr="00866ECD">
        <w:rPr>
          <w:rFonts w:ascii="宋体" w:hAnsi="宋体" w:cs="仿宋"/>
        </w:rPr>
        <w:t>.</w:t>
      </w:r>
      <w:r w:rsidRPr="00866ECD">
        <w:rPr>
          <w:rFonts w:ascii="宋体" w:hAnsi="宋体" w:cs="仿宋" w:hint="eastAsia"/>
        </w:rPr>
        <w:t>其他事项</w:t>
      </w:r>
      <w:bookmarkEnd w:id="391"/>
    </w:p>
    <w:p w:rsidR="009B1111" w:rsidRPr="00866ECD" w:rsidRDefault="00421C34">
      <w:pPr>
        <w:spacing w:line="360" w:lineRule="auto"/>
        <w:ind w:firstLineChars="200" w:firstLine="420"/>
        <w:rPr>
          <w:rFonts w:ascii="宋体" w:hAnsi="宋体" w:cs="仿宋"/>
          <w:bCs/>
        </w:rPr>
      </w:pPr>
      <w:r w:rsidRPr="00866ECD">
        <w:rPr>
          <w:rFonts w:ascii="宋体" w:hAnsi="宋体" w:cs="仿宋" w:hint="eastAsia"/>
        </w:rPr>
        <w:t>供应商</w:t>
      </w:r>
      <w:r w:rsidRPr="00866ECD">
        <w:rPr>
          <w:rFonts w:ascii="宋体" w:hAnsi="宋体" w:cs="仿宋" w:hint="eastAsia"/>
          <w:bCs/>
        </w:rPr>
        <w:t>不得有事实或书面的转包行为，采购人发现</w:t>
      </w:r>
      <w:r w:rsidRPr="00866ECD">
        <w:rPr>
          <w:rFonts w:ascii="宋体" w:hAnsi="宋体" w:cs="仿宋" w:hint="eastAsia"/>
        </w:rPr>
        <w:t>供应商</w:t>
      </w:r>
      <w:r w:rsidRPr="00866ECD">
        <w:rPr>
          <w:rFonts w:ascii="宋体" w:hAnsi="宋体" w:cs="仿宋" w:hint="eastAsia"/>
          <w:bCs/>
        </w:rPr>
        <w:t>有转包行为或委托第三</w:t>
      </w:r>
      <w:proofErr w:type="gramStart"/>
      <w:r w:rsidRPr="00866ECD">
        <w:rPr>
          <w:rFonts w:ascii="宋体" w:hAnsi="宋体" w:cs="仿宋" w:hint="eastAsia"/>
          <w:bCs/>
        </w:rPr>
        <w:t>方服务</w:t>
      </w:r>
      <w:proofErr w:type="gramEnd"/>
      <w:r w:rsidRPr="00866ECD">
        <w:rPr>
          <w:rFonts w:ascii="宋体" w:hAnsi="宋体" w:cs="仿宋" w:hint="eastAsia"/>
          <w:bCs/>
        </w:rPr>
        <w:t>管理的，有权解除合同。</w:t>
      </w:r>
    </w:p>
    <w:p w:rsidR="009B1111" w:rsidRPr="00866ECD" w:rsidRDefault="00421C34">
      <w:pPr>
        <w:spacing w:line="360" w:lineRule="auto"/>
        <w:ind w:firstLineChars="200" w:firstLine="422"/>
        <w:rPr>
          <w:rFonts w:ascii="宋体" w:hAnsi="宋体" w:cs="仿宋"/>
        </w:rPr>
      </w:pPr>
      <w:bookmarkStart w:id="392" w:name="_Toc30609"/>
      <w:r w:rsidRPr="00866ECD">
        <w:rPr>
          <w:rFonts w:ascii="宋体" w:hAnsi="宋体" w:cs="仿宋" w:hint="eastAsia"/>
          <w:b/>
        </w:rPr>
        <w:t>十、商务要求</w:t>
      </w:r>
      <w:bookmarkEnd w:id="392"/>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1.供应</w:t>
      </w:r>
      <w:proofErr w:type="gramStart"/>
      <w:r w:rsidRPr="00866ECD">
        <w:rPr>
          <w:rFonts w:ascii="宋体" w:hAnsi="宋体" w:cs="仿宋" w:hint="eastAsia"/>
        </w:rPr>
        <w:t>商所有</w:t>
      </w:r>
      <w:proofErr w:type="gramEnd"/>
      <w:r w:rsidRPr="00866ECD">
        <w:rPr>
          <w:rFonts w:ascii="宋体" w:hAnsi="宋体" w:cs="仿宋" w:hint="eastAsia"/>
        </w:rPr>
        <w:t>服务人员须按法律法规规定规范用工；</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2.服务人员在服务期间应严格遵守作息制度，不得迟到、早退，不得脱岗、旷工；</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3、供应商必须按照《中华人民共和国劳动法》的规定执行，如遇到工资纠纷问题由供应商自行解决。落实员工到手工资不低于南京市最低工资标准。</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4.供应商安排的维保人员，未经采购人许可，不得擅自更换人员；在服务期间安保人员触犯法律法规的，由个人承担经济责任外、供应商也必须负相关责任，如因维保人员个人原因发生矛盾的，采购人有权要求更换个人。</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5.供应商中途终止合同，必须提出正当理由并提前两个月书面通知采购人，否则采购方有权从应结算的费用中扣除损失。采购人、供应</w:t>
      </w:r>
      <w:proofErr w:type="gramStart"/>
      <w:r w:rsidRPr="00866ECD">
        <w:rPr>
          <w:rFonts w:ascii="宋体" w:hAnsi="宋体" w:cs="仿宋" w:hint="eastAsia"/>
        </w:rPr>
        <w:t>商双方</w:t>
      </w:r>
      <w:proofErr w:type="gramEnd"/>
      <w:r w:rsidRPr="00866ECD">
        <w:rPr>
          <w:rFonts w:ascii="宋体" w:hAnsi="宋体" w:cs="仿宋" w:hint="eastAsia"/>
        </w:rPr>
        <w:t>在出具解除合同的书面通知两个月内，供应商仍须按合同约定和考核管理要求履行职责，直至与新中标的维保单位交接完毕。</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6.供应商自行承担投入本项目维保人员所需的一切配备物资、人身安全及所需缴纳各项保险及规定险种，如遇到工资纠纷问题和重大人身安全事故的，成交单位自行承担，与采购人无关。</w:t>
      </w:r>
    </w:p>
    <w:p w:rsidR="009B1111" w:rsidRPr="00866ECD" w:rsidRDefault="00421C34">
      <w:pPr>
        <w:spacing w:line="360" w:lineRule="auto"/>
        <w:ind w:firstLineChars="200" w:firstLine="420"/>
        <w:rPr>
          <w:rFonts w:ascii="宋体" w:hAnsi="宋体" w:cs="仿宋"/>
        </w:rPr>
      </w:pPr>
      <w:r w:rsidRPr="00866ECD">
        <w:rPr>
          <w:rFonts w:ascii="宋体" w:hAnsi="宋体" w:cs="仿宋" w:hint="eastAsia"/>
        </w:rPr>
        <w:t>7.供应商派出的维保人员与采购人无劳动合同关系；供应商需在报价时充分考虑管理服务费、人员薪资费用、人员其他费用及相关政策(如南京市最低工资标准调整)调整造成的影响，如因自身原因造成的少报、漏报，与采购人无关，供应商自行解决。</w:t>
      </w:r>
    </w:p>
    <w:p w:rsidR="009B1111" w:rsidRPr="00866ECD" w:rsidRDefault="00421C34">
      <w:pPr>
        <w:spacing w:line="360" w:lineRule="auto"/>
        <w:ind w:firstLineChars="200" w:firstLine="422"/>
        <w:rPr>
          <w:rFonts w:ascii="宋体" w:hAnsi="宋体" w:cs="仿宋"/>
          <w:b/>
        </w:rPr>
      </w:pPr>
      <w:bookmarkStart w:id="393" w:name="_Toc2132"/>
      <w:r w:rsidRPr="00866ECD">
        <w:rPr>
          <w:rFonts w:ascii="宋体" w:hAnsi="宋体" w:cs="仿宋" w:hint="eastAsia"/>
          <w:b/>
          <w:bCs/>
        </w:rPr>
        <w:t>十一、</w:t>
      </w:r>
      <w:r w:rsidRPr="00866ECD">
        <w:rPr>
          <w:rFonts w:ascii="宋体" w:hAnsi="宋体" w:cs="仿宋" w:hint="eastAsia"/>
          <w:b/>
        </w:rPr>
        <w:t>服务期限</w:t>
      </w:r>
      <w:bookmarkEnd w:id="393"/>
    </w:p>
    <w:p w:rsidR="009B1111" w:rsidRPr="00866ECD" w:rsidRDefault="00421C34">
      <w:pPr>
        <w:spacing w:line="360" w:lineRule="auto"/>
        <w:ind w:firstLineChars="200" w:firstLine="420"/>
        <w:rPr>
          <w:rFonts w:ascii="宋体" w:hAnsi="宋体" w:cs="仿宋"/>
          <w:bCs/>
        </w:rPr>
      </w:pPr>
      <w:r w:rsidRPr="00866ECD">
        <w:rPr>
          <w:rFonts w:ascii="宋体" w:hAnsi="宋体" w:cs="仿宋" w:hint="eastAsia"/>
          <w:bCs/>
        </w:rPr>
        <w:lastRenderedPageBreak/>
        <w:t>自签订合同之日起一年</w:t>
      </w:r>
      <w:r w:rsidRPr="00866ECD">
        <w:rPr>
          <w:rFonts w:ascii="宋体" w:hAnsi="宋体" w:cs="仿宋" w:hint="eastAsia"/>
          <w:color w:val="000000"/>
        </w:rPr>
        <w:t>。</w:t>
      </w:r>
      <w:r w:rsidRPr="00866ECD">
        <w:rPr>
          <w:rFonts w:ascii="宋体" w:hAnsi="宋体" w:hint="eastAsia"/>
          <w:bCs/>
          <w:color w:val="000000"/>
        </w:rPr>
        <w:t>第一年服务期结束经采购人考核合格后可续签下一年度合同，最多续签两次。若政府采购合同履行期限的政策发生变化或成交供应商在履行合同期间出现失信行为</w:t>
      </w:r>
      <w:r w:rsidR="009F2422" w:rsidRPr="00866ECD">
        <w:rPr>
          <w:rFonts w:ascii="宋体" w:hAnsi="宋体" w:hint="eastAsia"/>
          <w:bCs/>
          <w:color w:val="000000"/>
        </w:rPr>
        <w:t>，</w:t>
      </w:r>
      <w:r w:rsidRPr="00866ECD">
        <w:rPr>
          <w:rFonts w:ascii="宋体" w:hAnsi="宋体" w:hint="eastAsia"/>
          <w:bCs/>
          <w:color w:val="000000"/>
        </w:rPr>
        <w:t>采购人有权拒签下一年度合同。</w:t>
      </w:r>
    </w:p>
    <w:p w:rsidR="009B1111" w:rsidRPr="00866ECD" w:rsidRDefault="00421C34">
      <w:pPr>
        <w:spacing w:line="360" w:lineRule="auto"/>
        <w:ind w:firstLineChars="200" w:firstLine="422"/>
        <w:rPr>
          <w:rFonts w:ascii="宋体" w:hAnsi="宋体" w:cs="仿宋"/>
        </w:rPr>
      </w:pPr>
      <w:bookmarkStart w:id="394" w:name="_Toc26186"/>
      <w:r w:rsidRPr="00866ECD">
        <w:rPr>
          <w:rFonts w:ascii="宋体" w:hAnsi="宋体" w:cs="仿宋" w:hint="eastAsia"/>
          <w:b/>
        </w:rPr>
        <w:t>十二、支付方式</w:t>
      </w:r>
      <w:bookmarkEnd w:id="394"/>
    </w:p>
    <w:p w:rsidR="009B1111" w:rsidRPr="00866ECD" w:rsidRDefault="00421C34">
      <w:pPr>
        <w:spacing w:line="360" w:lineRule="auto"/>
        <w:ind w:firstLineChars="200" w:firstLine="422"/>
        <w:rPr>
          <w:rFonts w:ascii="宋体" w:hAnsi="宋体" w:cs="仿宋"/>
          <w:b/>
        </w:rPr>
      </w:pPr>
      <w:r w:rsidRPr="00866ECD">
        <w:rPr>
          <w:rFonts w:ascii="宋体" w:hAnsi="宋体" w:cs="黑体"/>
          <w:b/>
          <w:snapToGrid w:val="0"/>
        </w:rPr>
        <w:t>按月支付</w:t>
      </w:r>
      <w:r w:rsidRPr="00866ECD">
        <w:rPr>
          <w:rFonts w:ascii="宋体" w:hAnsi="宋体" w:hint="eastAsia"/>
          <w:b/>
        </w:rPr>
        <w:t>，</w:t>
      </w:r>
      <w:r w:rsidRPr="00866ECD">
        <w:rPr>
          <w:rFonts w:ascii="宋体" w:hAnsi="宋体" w:cs="仿宋" w:hint="eastAsia"/>
          <w:b/>
        </w:rPr>
        <w:t>在次月以</w:t>
      </w:r>
      <w:r w:rsidR="009F2422" w:rsidRPr="00866ECD">
        <w:rPr>
          <w:rFonts w:ascii="宋体" w:hAnsi="宋体" w:cs="仿宋" w:hint="eastAsia"/>
          <w:b/>
        </w:rPr>
        <w:t>转账</w:t>
      </w:r>
      <w:r w:rsidRPr="00866ECD">
        <w:rPr>
          <w:rFonts w:ascii="宋体" w:hAnsi="宋体" w:cs="仿宋" w:hint="eastAsia"/>
          <w:b/>
        </w:rPr>
        <w:t>方式支付上月维保服务费，按月结清。</w:t>
      </w:r>
      <w:r w:rsidRPr="00866ECD">
        <w:rPr>
          <w:rFonts w:ascii="宋体" w:hAnsi="宋体" w:cs="仿宋" w:hint="eastAsia"/>
          <w:b/>
          <w:lang w:val="zh-CN"/>
        </w:rPr>
        <w:t>每次支付前，</w:t>
      </w:r>
      <w:r w:rsidRPr="00866ECD">
        <w:rPr>
          <w:rFonts w:ascii="宋体" w:hAnsi="宋体" w:cs="仿宋" w:hint="eastAsia"/>
          <w:b/>
        </w:rPr>
        <w:t>维保单位</w:t>
      </w:r>
      <w:r w:rsidRPr="00866ECD">
        <w:rPr>
          <w:rFonts w:ascii="宋体" w:hAnsi="宋体" w:cs="仿宋" w:hint="eastAsia"/>
          <w:b/>
          <w:lang w:val="zh-CN"/>
        </w:rPr>
        <w:t>均应出具</w:t>
      </w:r>
      <w:r w:rsidRPr="00866ECD">
        <w:rPr>
          <w:rFonts w:ascii="宋体" w:hAnsi="宋体" w:hint="eastAsia"/>
          <w:b/>
          <w:lang w:bidi="ar"/>
        </w:rPr>
        <w:t>合法正式发票</w:t>
      </w:r>
      <w:r w:rsidRPr="00866ECD">
        <w:rPr>
          <w:rFonts w:ascii="宋体" w:hAnsi="宋体" w:cs="仿宋" w:hint="eastAsia"/>
          <w:b/>
          <w:lang w:val="zh-CN"/>
        </w:rPr>
        <w:t>，</w:t>
      </w:r>
      <w:r w:rsidRPr="00866ECD">
        <w:rPr>
          <w:rFonts w:ascii="宋体" w:hAnsi="宋体" w:cs="仿宋" w:hint="eastAsia"/>
          <w:b/>
        </w:rPr>
        <w:t>否则采购人有权拒绝付款。</w:t>
      </w:r>
    </w:p>
    <w:p w:rsidR="009B1111" w:rsidRPr="00866ECD" w:rsidRDefault="00421C34">
      <w:pPr>
        <w:spacing w:line="360" w:lineRule="auto"/>
        <w:ind w:firstLineChars="200" w:firstLine="422"/>
        <w:rPr>
          <w:rFonts w:ascii="宋体" w:hAnsi="宋体"/>
          <w:b/>
        </w:rPr>
      </w:pPr>
      <w:r w:rsidRPr="00866ECD">
        <w:rPr>
          <w:rFonts w:ascii="宋体" w:hAnsi="宋体"/>
          <w:b/>
        </w:rPr>
        <w:t>十三、其他</w:t>
      </w:r>
    </w:p>
    <w:p w:rsidR="009B1111" w:rsidRPr="00866ECD" w:rsidRDefault="00421C34">
      <w:pPr>
        <w:widowControl/>
        <w:overflowPunct w:val="0"/>
        <w:autoSpaceDE w:val="0"/>
        <w:autoSpaceDN w:val="0"/>
        <w:adjustRightInd w:val="0"/>
        <w:spacing w:line="360" w:lineRule="auto"/>
        <w:ind w:firstLineChars="200" w:firstLine="420"/>
        <w:jc w:val="left"/>
        <w:textAlignment w:val="baseline"/>
        <w:rPr>
          <w:rFonts w:ascii="宋体" w:hAnsi="宋体"/>
        </w:rPr>
      </w:pPr>
      <w:r w:rsidRPr="00866ECD">
        <w:rPr>
          <w:rFonts w:ascii="宋体" w:hAnsi="宋体" w:cs="仿宋_GB2312" w:hint="eastAsia"/>
          <w:bCs/>
        </w:rPr>
        <w:t>1．</w:t>
      </w:r>
      <w:r w:rsidRPr="00866ECD">
        <w:rPr>
          <w:rFonts w:ascii="宋体" w:hAnsi="宋体"/>
        </w:rPr>
        <w:t>本章要求均为实质性要求</w:t>
      </w:r>
      <w:r w:rsidRPr="00866ECD">
        <w:rPr>
          <w:rFonts w:ascii="宋体" w:hAnsi="宋体" w:hint="eastAsia"/>
        </w:rPr>
        <w:t>，</w:t>
      </w:r>
      <w:r w:rsidRPr="00866ECD">
        <w:rPr>
          <w:rFonts w:ascii="宋体" w:hAnsi="宋体"/>
        </w:rPr>
        <w:t>不允许负偏离</w:t>
      </w:r>
      <w:r w:rsidRPr="00866ECD">
        <w:rPr>
          <w:rFonts w:ascii="宋体" w:hAnsi="宋体" w:hint="eastAsia"/>
        </w:rPr>
        <w:t>，</w:t>
      </w:r>
      <w:r w:rsidRPr="00866ECD">
        <w:rPr>
          <w:rFonts w:ascii="宋体" w:hAnsi="宋体"/>
        </w:rPr>
        <w:t>否则作无效</w:t>
      </w:r>
      <w:r w:rsidRPr="00866ECD">
        <w:rPr>
          <w:rFonts w:ascii="宋体" w:hAnsi="宋体" w:hint="eastAsia"/>
        </w:rPr>
        <w:t>响应</w:t>
      </w:r>
      <w:r w:rsidRPr="00866ECD">
        <w:rPr>
          <w:rFonts w:ascii="宋体" w:hAnsi="宋体"/>
        </w:rPr>
        <w:t>处理</w:t>
      </w:r>
      <w:r w:rsidRPr="00866ECD">
        <w:rPr>
          <w:rFonts w:ascii="宋体" w:hAnsi="宋体" w:hint="eastAsia"/>
        </w:rPr>
        <w:t>；</w:t>
      </w:r>
    </w:p>
    <w:p w:rsidR="009B1111" w:rsidRPr="00866ECD" w:rsidRDefault="00421C34">
      <w:pPr>
        <w:widowControl/>
        <w:overflowPunct w:val="0"/>
        <w:autoSpaceDE w:val="0"/>
        <w:autoSpaceDN w:val="0"/>
        <w:adjustRightInd w:val="0"/>
        <w:spacing w:line="360" w:lineRule="auto"/>
        <w:ind w:firstLineChars="200" w:firstLine="420"/>
        <w:jc w:val="left"/>
        <w:textAlignment w:val="baseline"/>
        <w:rPr>
          <w:rFonts w:ascii="宋体" w:hAnsi="宋体"/>
        </w:rPr>
      </w:pPr>
      <w:r w:rsidRPr="00866ECD">
        <w:rPr>
          <w:rFonts w:ascii="宋体" w:hAnsi="宋体" w:cs="仿宋_GB2312" w:hint="eastAsia"/>
          <w:bCs/>
        </w:rPr>
        <w:t>2．</w:t>
      </w:r>
      <w:r w:rsidRPr="00866ECD">
        <w:rPr>
          <w:rFonts w:ascii="宋体" w:hAnsi="宋体"/>
        </w:rPr>
        <w:t>如有疑问请及时与招标代理机构及采购人联系</w:t>
      </w:r>
      <w:r w:rsidRPr="00866ECD">
        <w:rPr>
          <w:rFonts w:ascii="宋体" w:hAnsi="宋体" w:hint="eastAsia"/>
        </w:rPr>
        <w:t>。</w:t>
      </w: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ind w:left="0" w:firstLine="0"/>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spacing w:line="360" w:lineRule="auto"/>
        <w:rPr>
          <w:rFonts w:ascii="宋体" w:hAnsi="宋体"/>
        </w:rPr>
      </w:pPr>
    </w:p>
    <w:p w:rsidR="009B1111" w:rsidRPr="00866ECD" w:rsidRDefault="00421C34" w:rsidP="004704C7">
      <w:pPr>
        <w:pStyle w:val="20"/>
        <w:spacing w:line="360" w:lineRule="auto"/>
        <w:ind w:left="0" w:firstLine="0"/>
        <w:jc w:val="center"/>
        <w:rPr>
          <w:rFonts w:ascii="宋体" w:eastAsia="宋体" w:hAnsi="宋体" w:cs="仿宋"/>
          <w:b/>
          <w:bCs/>
          <w:sz w:val="28"/>
          <w:szCs w:val="28"/>
        </w:rPr>
      </w:pPr>
      <w:bookmarkStart w:id="395" w:name="_Toc9303"/>
      <w:r w:rsidRPr="00866ECD">
        <w:rPr>
          <w:rFonts w:ascii="宋体" w:eastAsia="宋体" w:hAnsi="宋体" w:cs="仿宋" w:hint="eastAsia"/>
          <w:b/>
          <w:bCs/>
          <w:sz w:val="28"/>
          <w:szCs w:val="28"/>
        </w:rPr>
        <w:lastRenderedPageBreak/>
        <w:t>第五章  评审方法与评审标准</w:t>
      </w:r>
      <w:bookmarkEnd w:id="383"/>
      <w:bookmarkEnd w:id="384"/>
      <w:bookmarkEnd w:id="395"/>
    </w:p>
    <w:p w:rsidR="009B1111" w:rsidRPr="00866ECD" w:rsidRDefault="00421C34">
      <w:pPr>
        <w:pStyle w:val="211"/>
        <w:spacing w:before="0" w:after="0" w:line="360" w:lineRule="auto"/>
        <w:ind w:firstLineChars="200" w:firstLine="422"/>
        <w:jc w:val="both"/>
        <w:outlineLvl w:val="9"/>
        <w:rPr>
          <w:rFonts w:ascii="宋体" w:eastAsia="宋体" w:hAnsi="宋体" w:cs="仿宋"/>
          <w:color w:val="000000"/>
          <w:sz w:val="21"/>
          <w:szCs w:val="21"/>
        </w:rPr>
      </w:pPr>
      <w:bookmarkStart w:id="396" w:name="_Toc10600"/>
      <w:bookmarkStart w:id="397" w:name="_Toc19704"/>
      <w:r w:rsidRPr="00866ECD">
        <w:rPr>
          <w:rFonts w:ascii="宋体" w:eastAsia="宋体" w:hAnsi="宋体" w:cs="仿宋" w:hint="eastAsia"/>
          <w:color w:val="000000"/>
          <w:sz w:val="21"/>
          <w:szCs w:val="21"/>
        </w:rPr>
        <w:t>一、定标办法</w:t>
      </w:r>
      <w:bookmarkEnd w:id="396"/>
      <w:bookmarkEnd w:id="397"/>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采用综合评分法，评审结果按评审后得分由高到低顺序排列。得分相同的，按响应报价由低到高顺序排列。得分且响应报价相同的，按技术指标优劣顺序排列。响应文件满足磋商文件全部实质性要求，</w:t>
      </w:r>
      <w:proofErr w:type="gramStart"/>
      <w:r w:rsidRPr="00866ECD">
        <w:rPr>
          <w:rFonts w:ascii="宋体" w:hAnsi="宋体" w:cs="仿宋" w:hint="eastAsia"/>
          <w:color w:val="000000"/>
        </w:rPr>
        <w:t>且按照</w:t>
      </w:r>
      <w:proofErr w:type="gramEnd"/>
      <w:r w:rsidRPr="00866ECD">
        <w:rPr>
          <w:rFonts w:ascii="宋体" w:hAnsi="宋体" w:cs="仿宋" w:hint="eastAsia"/>
          <w:color w:val="000000"/>
        </w:rPr>
        <w:t>评审因素的量化指标评审得分最高的供应商为</w:t>
      </w:r>
      <w:r w:rsidRPr="00866ECD">
        <w:rPr>
          <w:rFonts w:ascii="宋体" w:hAnsi="宋体" w:cs="仿宋" w:hint="eastAsia"/>
          <w:color w:val="000000" w:themeColor="text1"/>
        </w:rPr>
        <w:t>第一</w:t>
      </w:r>
      <w:r w:rsidRPr="00866ECD">
        <w:rPr>
          <w:rFonts w:ascii="宋体" w:hAnsi="宋体" w:cs="仿宋" w:hint="eastAsia"/>
          <w:color w:val="000000"/>
        </w:rPr>
        <w:t>成交候选人。</w:t>
      </w:r>
    </w:p>
    <w:p w:rsidR="009B1111" w:rsidRPr="00866ECD" w:rsidRDefault="00421C34">
      <w:pPr>
        <w:pStyle w:val="211"/>
        <w:numPr>
          <w:ilvl w:val="0"/>
          <w:numId w:val="7"/>
        </w:numPr>
        <w:spacing w:before="0" w:after="0" w:line="360" w:lineRule="auto"/>
        <w:ind w:firstLineChars="200" w:firstLine="422"/>
        <w:jc w:val="both"/>
        <w:outlineLvl w:val="9"/>
        <w:rPr>
          <w:rFonts w:ascii="宋体" w:eastAsia="宋体" w:hAnsi="宋体" w:cs="仿宋"/>
          <w:color w:val="000000"/>
          <w:sz w:val="21"/>
          <w:szCs w:val="21"/>
        </w:rPr>
      </w:pPr>
      <w:bookmarkStart w:id="398" w:name="_Toc20283"/>
      <w:bookmarkStart w:id="399" w:name="_Toc21160"/>
      <w:bookmarkStart w:id="400" w:name="_Toc15530"/>
      <w:r w:rsidRPr="00866ECD">
        <w:rPr>
          <w:rFonts w:ascii="宋体" w:eastAsia="宋体" w:hAnsi="宋体" w:cs="仿宋" w:hint="eastAsia"/>
          <w:color w:val="000000"/>
          <w:sz w:val="21"/>
          <w:szCs w:val="21"/>
        </w:rPr>
        <w:t>政府采购政策功能落实</w:t>
      </w:r>
      <w:bookmarkEnd w:id="398"/>
      <w:bookmarkEnd w:id="399"/>
      <w:bookmarkEnd w:id="400"/>
    </w:p>
    <w:p w:rsidR="009B1111" w:rsidRPr="00866ECD" w:rsidRDefault="00421C34">
      <w:pPr>
        <w:spacing w:line="360" w:lineRule="auto"/>
        <w:ind w:firstLineChars="200" w:firstLine="420"/>
        <w:rPr>
          <w:rFonts w:ascii="宋体" w:hAnsi="宋体" w:cs="仿宋"/>
          <w:color w:val="000000"/>
        </w:rPr>
      </w:pPr>
      <w:bookmarkStart w:id="401" w:name="_Toc8920"/>
      <w:r w:rsidRPr="00866ECD">
        <w:rPr>
          <w:rFonts w:ascii="宋体" w:hAnsi="宋体" w:cs="仿宋" w:hint="eastAsia"/>
          <w:color w:val="000000"/>
        </w:rPr>
        <w:t>1.中小企业价格扣除</w:t>
      </w:r>
      <w:bookmarkEnd w:id="401"/>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（1）本项目对小型和微型企业提供的服务给予10%的扣除价格，用扣除后的价格参与评审。</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（2）供应商应按照招标文件的要求提供相应的《中小企业声明函》。</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（3）企业标准请参照《关于印发中小企业划型标准规定的通知》（工信部联企业〔2011〕300号）文件规定自行填写。</w:t>
      </w:r>
    </w:p>
    <w:p w:rsidR="009B1111" w:rsidRPr="00866ECD" w:rsidRDefault="00421C34">
      <w:pPr>
        <w:spacing w:line="360" w:lineRule="auto"/>
        <w:ind w:firstLineChars="200" w:firstLine="420"/>
        <w:rPr>
          <w:rFonts w:ascii="宋体" w:hAnsi="宋体" w:cs="仿宋"/>
          <w:color w:val="000000"/>
        </w:rPr>
      </w:pPr>
      <w:bookmarkStart w:id="402" w:name="_Toc17382"/>
      <w:r w:rsidRPr="00866ECD">
        <w:rPr>
          <w:rFonts w:ascii="宋体" w:hAnsi="宋体" w:cs="仿宋" w:hint="eastAsia"/>
          <w:color w:val="000000"/>
        </w:rPr>
        <w:t>2.残疾人福利单位价格扣除</w:t>
      </w:r>
      <w:bookmarkEnd w:id="402"/>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（1）本项目对残疾人福利性单位视同小型、微型企业，给予10%的价格扣除，用扣除后的价格参与评审。</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（2）残疾人福利单位应按照招标文件的要求提供《残疾人福利性单位声明函》。</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（3）残疾人福利单位标准请参照《财政部 民政部 中国残疾人联合会关于促进残疾人就业政府采购政策的通知》（财库〔2017〕141号）。</w:t>
      </w:r>
    </w:p>
    <w:p w:rsidR="009B1111" w:rsidRPr="00866ECD" w:rsidRDefault="00421C34">
      <w:pPr>
        <w:spacing w:line="360" w:lineRule="auto"/>
        <w:ind w:firstLineChars="200" w:firstLine="420"/>
        <w:rPr>
          <w:rFonts w:ascii="宋体" w:hAnsi="宋体" w:cs="仿宋"/>
          <w:color w:val="000000"/>
        </w:rPr>
      </w:pPr>
      <w:bookmarkStart w:id="403" w:name="_Toc31547"/>
      <w:r w:rsidRPr="00866ECD">
        <w:rPr>
          <w:rFonts w:ascii="宋体" w:hAnsi="宋体" w:cs="仿宋" w:hint="eastAsia"/>
          <w:color w:val="000000"/>
        </w:rPr>
        <w:t>3.监狱和戒毒企业价格扣除</w:t>
      </w:r>
      <w:bookmarkEnd w:id="403"/>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（1）本项目对监狱和戒毒企业（简称监狱企业）视同小型、微型企业，给予10%的价格扣除，用扣除后的价格参与评审。</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（2）监狱企业参加政府采购活动时，应提供由省级以上监狱管理局、戒毒管理局（含新疆生产建设兵团）出具的属于监狱企业的证明文件。供应商如不提供上述证明文件，价格将不做相应扣除。</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（3）监狱企业标准请参照《关于政府采购支持监狱企业发展有关问题的通知》（财库〔2014〕68号）。</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4.残疾人福利单位、监狱企业属于小型、微型企业的，不重复享受政策。</w:t>
      </w:r>
    </w:p>
    <w:p w:rsidR="009B1111" w:rsidRPr="00866ECD" w:rsidRDefault="00421C34">
      <w:pPr>
        <w:pStyle w:val="211"/>
        <w:spacing w:before="0" w:after="0" w:line="360" w:lineRule="auto"/>
        <w:ind w:firstLineChars="200" w:firstLine="422"/>
        <w:jc w:val="both"/>
        <w:outlineLvl w:val="9"/>
        <w:rPr>
          <w:rFonts w:ascii="宋体" w:eastAsia="宋体" w:hAnsi="宋体" w:cs="仿宋"/>
          <w:color w:val="000000"/>
          <w:sz w:val="21"/>
          <w:szCs w:val="21"/>
        </w:rPr>
      </w:pPr>
      <w:bookmarkStart w:id="404" w:name="_Toc2827"/>
      <w:bookmarkStart w:id="405" w:name="_Toc5234"/>
      <w:r w:rsidRPr="00866ECD">
        <w:rPr>
          <w:rFonts w:ascii="宋体" w:eastAsia="宋体" w:hAnsi="宋体" w:cs="仿宋" w:hint="eastAsia"/>
          <w:color w:val="000000"/>
          <w:sz w:val="21"/>
          <w:szCs w:val="21"/>
        </w:rPr>
        <w:t>三、</w:t>
      </w:r>
      <w:bookmarkStart w:id="406" w:name="_Toc7876"/>
      <w:r w:rsidRPr="00866ECD">
        <w:rPr>
          <w:rFonts w:ascii="宋体" w:eastAsia="宋体" w:hAnsi="宋体" w:cs="仿宋" w:hint="eastAsia"/>
          <w:color w:val="000000"/>
          <w:sz w:val="21"/>
          <w:szCs w:val="21"/>
        </w:rPr>
        <w:t>政府采购异常低价问题处理方式</w:t>
      </w:r>
      <w:bookmarkEnd w:id="404"/>
      <w:bookmarkEnd w:id="406"/>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w:t>
      </w:r>
      <w:r w:rsidR="00440A3A" w:rsidRPr="00866ECD">
        <w:rPr>
          <w:rFonts w:ascii="宋体" w:hAnsi="宋体" w:cs="仿宋" w:hint="eastAsia"/>
          <w:color w:val="000000"/>
        </w:rPr>
        <w:t>.</w:t>
      </w:r>
      <w:r w:rsidRPr="00866ECD">
        <w:rPr>
          <w:rFonts w:ascii="宋体" w:hAnsi="宋体" w:cs="仿宋" w:hint="eastAsia"/>
          <w:color w:val="000000"/>
        </w:rPr>
        <w:t>根据《关于推动解决政府采购异常低价问题相关工作的通知》（</w:t>
      </w:r>
      <w:proofErr w:type="gramStart"/>
      <w:r w:rsidRPr="00866ECD">
        <w:rPr>
          <w:rFonts w:ascii="宋体" w:hAnsi="宋体" w:cs="仿宋" w:hint="eastAsia"/>
          <w:color w:val="000000"/>
        </w:rPr>
        <w:t>苏财购〔2025〕</w:t>
      </w:r>
      <w:proofErr w:type="gramEnd"/>
      <w:r w:rsidRPr="00866ECD">
        <w:rPr>
          <w:rFonts w:ascii="宋体" w:hAnsi="宋体" w:cs="仿宋" w:hint="eastAsia"/>
          <w:color w:val="000000"/>
        </w:rPr>
        <w:t>62号）要求，评审过程中出现下列情形之一的，评审委员会应当启动异常低价投标审查程序：</w:t>
      </w:r>
    </w:p>
    <w:p w:rsidR="009B1111" w:rsidRPr="00866ECD" w:rsidRDefault="00440A3A">
      <w:pPr>
        <w:spacing w:line="360" w:lineRule="auto"/>
        <w:ind w:firstLineChars="200" w:firstLine="420"/>
        <w:rPr>
          <w:rFonts w:ascii="宋体" w:hAnsi="宋体" w:cs="仿宋"/>
          <w:color w:val="000000"/>
        </w:rPr>
      </w:pPr>
      <w:r w:rsidRPr="00866ECD">
        <w:rPr>
          <w:rFonts w:ascii="宋体" w:hAnsi="宋体" w:cs="仿宋" w:hint="eastAsia"/>
          <w:color w:val="000000"/>
        </w:rPr>
        <w:t>（1）</w:t>
      </w:r>
      <w:r w:rsidR="00421C34" w:rsidRPr="00866ECD">
        <w:rPr>
          <w:rFonts w:ascii="宋体" w:hAnsi="宋体" w:cs="仿宋" w:hint="eastAsia"/>
          <w:color w:val="000000"/>
        </w:rPr>
        <w:t>响应报价低于采购项目预算50%的，即响应报价</w:t>
      </w:r>
      <w:proofErr w:type="gramStart"/>
      <w:r w:rsidR="00421C34" w:rsidRPr="00866ECD">
        <w:rPr>
          <w:rFonts w:ascii="宋体" w:hAnsi="宋体" w:cs="仿宋" w:hint="eastAsia"/>
          <w:color w:val="000000"/>
        </w:rPr>
        <w:t>〈</w:t>
      </w:r>
      <w:proofErr w:type="gramEnd"/>
      <w:r w:rsidR="00421C34" w:rsidRPr="00866ECD">
        <w:rPr>
          <w:rFonts w:ascii="宋体" w:hAnsi="宋体" w:cs="仿宋" w:hint="eastAsia"/>
          <w:color w:val="000000"/>
        </w:rPr>
        <w:t>采购项目预算×50%；</w:t>
      </w:r>
    </w:p>
    <w:p w:rsidR="009B1111" w:rsidRPr="00866ECD" w:rsidRDefault="00440A3A">
      <w:pPr>
        <w:spacing w:line="360" w:lineRule="auto"/>
        <w:ind w:firstLineChars="200" w:firstLine="420"/>
        <w:rPr>
          <w:rFonts w:ascii="宋体" w:hAnsi="宋体" w:cs="仿宋"/>
          <w:color w:val="000000"/>
        </w:rPr>
      </w:pPr>
      <w:r w:rsidRPr="00866ECD">
        <w:rPr>
          <w:rFonts w:ascii="宋体" w:hAnsi="宋体" w:cs="仿宋" w:hint="eastAsia"/>
          <w:color w:val="000000"/>
        </w:rPr>
        <w:t>（2）</w:t>
      </w:r>
      <w:r w:rsidR="00421C34" w:rsidRPr="00866ECD">
        <w:rPr>
          <w:rFonts w:ascii="宋体" w:hAnsi="宋体" w:cs="仿宋" w:hint="eastAsia"/>
          <w:color w:val="000000"/>
        </w:rPr>
        <w:t>响应报价低于采购项目最高限价45%的，即响应报价</w:t>
      </w:r>
      <w:proofErr w:type="gramStart"/>
      <w:r w:rsidR="00421C34" w:rsidRPr="00866ECD">
        <w:rPr>
          <w:rFonts w:ascii="宋体" w:hAnsi="宋体" w:cs="仿宋" w:hint="eastAsia"/>
          <w:color w:val="000000"/>
        </w:rPr>
        <w:t>〈</w:t>
      </w:r>
      <w:proofErr w:type="gramEnd"/>
      <w:r w:rsidR="00421C34" w:rsidRPr="00866ECD">
        <w:rPr>
          <w:rFonts w:ascii="宋体" w:hAnsi="宋体" w:cs="仿宋" w:hint="eastAsia"/>
          <w:color w:val="000000"/>
        </w:rPr>
        <w:t>采购项目最高限价×45%；</w:t>
      </w:r>
    </w:p>
    <w:p w:rsidR="009B1111" w:rsidRPr="00866ECD" w:rsidRDefault="00440A3A">
      <w:pPr>
        <w:spacing w:line="360" w:lineRule="auto"/>
        <w:ind w:firstLineChars="200" w:firstLine="420"/>
        <w:rPr>
          <w:rFonts w:ascii="宋体" w:hAnsi="宋体" w:cs="仿宋"/>
          <w:color w:val="000000"/>
        </w:rPr>
      </w:pPr>
      <w:r w:rsidRPr="00866ECD">
        <w:rPr>
          <w:rFonts w:ascii="宋体" w:hAnsi="宋体" w:cs="仿宋" w:hint="eastAsia"/>
          <w:color w:val="000000"/>
        </w:rPr>
        <w:t>（3）</w:t>
      </w:r>
      <w:r w:rsidR="00421C34" w:rsidRPr="00866ECD">
        <w:rPr>
          <w:rFonts w:ascii="宋体" w:hAnsi="宋体" w:cs="仿宋" w:hint="eastAsia"/>
          <w:color w:val="000000"/>
        </w:rPr>
        <w:t>评审委员会认定的供应商报价过低、有可能影响产品质量或者不能诚信履约的其他情形。</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lastRenderedPageBreak/>
        <w:t>2</w:t>
      </w:r>
      <w:r w:rsidR="00440A3A" w:rsidRPr="00866ECD">
        <w:rPr>
          <w:rFonts w:ascii="宋体" w:hAnsi="宋体" w:cs="仿宋" w:hint="eastAsia"/>
          <w:color w:val="000000"/>
        </w:rPr>
        <w:t>.</w:t>
      </w:r>
      <w:r w:rsidRPr="00866ECD">
        <w:rPr>
          <w:rFonts w:ascii="宋体" w:hAnsi="宋体" w:cs="仿宋" w:hint="eastAsia"/>
          <w:color w:val="000000"/>
        </w:rPr>
        <w:t>启动异常低价投标审查后，评审委员会应当要求相关供应商在评审现场合理的时间内，提供项目具体成本测算等与报价合理性相关的书面说明及相关证明材料，对响应价格</w:t>
      </w:r>
      <w:proofErr w:type="gramStart"/>
      <w:r w:rsidRPr="00866ECD">
        <w:rPr>
          <w:rFonts w:ascii="宋体" w:hAnsi="宋体" w:cs="仿宋" w:hint="eastAsia"/>
          <w:color w:val="000000"/>
        </w:rPr>
        <w:t>作出</w:t>
      </w:r>
      <w:proofErr w:type="gramEnd"/>
      <w:r w:rsidRPr="00866ECD">
        <w:rPr>
          <w:rFonts w:ascii="宋体" w:hAnsi="宋体" w:cs="仿宋" w:hint="eastAsia"/>
          <w:color w:val="000000"/>
        </w:rPr>
        <w:t>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p>
    <w:p w:rsidR="009B1111" w:rsidRPr="00866ECD" w:rsidRDefault="00421C34">
      <w:pPr>
        <w:pStyle w:val="211"/>
        <w:spacing w:before="0" w:after="0" w:line="360" w:lineRule="auto"/>
        <w:ind w:firstLineChars="200" w:firstLine="422"/>
        <w:jc w:val="both"/>
        <w:outlineLvl w:val="9"/>
        <w:rPr>
          <w:rFonts w:ascii="宋体" w:eastAsia="宋体" w:hAnsi="宋体" w:cs="仿宋"/>
          <w:color w:val="000000"/>
          <w:sz w:val="21"/>
          <w:szCs w:val="21"/>
        </w:rPr>
      </w:pPr>
      <w:bookmarkStart w:id="407" w:name="_Toc27898"/>
      <w:r w:rsidRPr="00866ECD">
        <w:rPr>
          <w:rFonts w:ascii="宋体" w:eastAsia="宋体" w:hAnsi="宋体" w:cs="仿宋" w:hint="eastAsia"/>
          <w:color w:val="000000"/>
          <w:sz w:val="21"/>
          <w:szCs w:val="21"/>
        </w:rPr>
        <w:t>四、评审办法和评审标准</w:t>
      </w:r>
      <w:bookmarkEnd w:id="405"/>
      <w:bookmarkEnd w:id="407"/>
    </w:p>
    <w:tbl>
      <w:tblPr>
        <w:tblW w:w="9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3"/>
        <w:gridCol w:w="1387"/>
        <w:gridCol w:w="6422"/>
        <w:gridCol w:w="754"/>
      </w:tblGrid>
      <w:tr w:rsidR="009B1111" w:rsidRPr="00866ECD">
        <w:tc>
          <w:tcPr>
            <w:tcW w:w="663" w:type="dxa"/>
            <w:vAlign w:val="center"/>
          </w:tcPr>
          <w:p w:rsidR="009B1111" w:rsidRPr="00866ECD" w:rsidRDefault="00421C34">
            <w:pPr>
              <w:spacing w:line="360" w:lineRule="auto"/>
              <w:jc w:val="center"/>
              <w:rPr>
                <w:rFonts w:ascii="宋体" w:hAnsi="宋体" w:cs="仿宋"/>
                <w:b/>
              </w:rPr>
            </w:pPr>
            <w:r w:rsidRPr="00866ECD">
              <w:rPr>
                <w:rFonts w:ascii="宋体" w:hAnsi="宋体" w:cs="仿宋" w:hint="eastAsia"/>
                <w:b/>
              </w:rPr>
              <w:t>序号</w:t>
            </w:r>
          </w:p>
        </w:tc>
        <w:tc>
          <w:tcPr>
            <w:tcW w:w="1387" w:type="dxa"/>
            <w:vAlign w:val="center"/>
          </w:tcPr>
          <w:p w:rsidR="009B1111" w:rsidRPr="00866ECD" w:rsidRDefault="00421C34">
            <w:pPr>
              <w:spacing w:line="360" w:lineRule="auto"/>
              <w:jc w:val="center"/>
              <w:rPr>
                <w:rFonts w:ascii="宋体" w:hAnsi="宋体" w:cs="仿宋"/>
                <w:b/>
              </w:rPr>
            </w:pPr>
            <w:r w:rsidRPr="00866ECD">
              <w:rPr>
                <w:rFonts w:ascii="宋体" w:hAnsi="宋体" w:cs="仿宋" w:hint="eastAsia"/>
                <w:b/>
              </w:rPr>
              <w:t>评审内容</w:t>
            </w:r>
          </w:p>
        </w:tc>
        <w:tc>
          <w:tcPr>
            <w:tcW w:w="6422" w:type="dxa"/>
            <w:vAlign w:val="center"/>
          </w:tcPr>
          <w:p w:rsidR="009B1111" w:rsidRPr="00866ECD" w:rsidRDefault="00421C34">
            <w:pPr>
              <w:spacing w:line="360" w:lineRule="auto"/>
              <w:jc w:val="center"/>
              <w:rPr>
                <w:rFonts w:ascii="宋体" w:hAnsi="宋体" w:cs="仿宋"/>
                <w:b/>
              </w:rPr>
            </w:pPr>
            <w:r w:rsidRPr="00866ECD">
              <w:rPr>
                <w:rFonts w:ascii="宋体" w:hAnsi="宋体" w:cs="仿宋" w:hint="eastAsia"/>
                <w:b/>
              </w:rPr>
              <w:t>评审标准</w:t>
            </w:r>
          </w:p>
        </w:tc>
        <w:tc>
          <w:tcPr>
            <w:tcW w:w="754" w:type="dxa"/>
            <w:vAlign w:val="center"/>
          </w:tcPr>
          <w:p w:rsidR="009B1111" w:rsidRPr="00866ECD" w:rsidRDefault="00421C34">
            <w:pPr>
              <w:spacing w:line="360" w:lineRule="auto"/>
              <w:jc w:val="center"/>
              <w:rPr>
                <w:rFonts w:ascii="宋体" w:hAnsi="宋体" w:cs="仿宋"/>
                <w:b/>
              </w:rPr>
            </w:pPr>
            <w:r w:rsidRPr="00866ECD">
              <w:rPr>
                <w:rFonts w:ascii="宋体" w:hAnsi="宋体" w:cs="仿宋" w:hint="eastAsia"/>
                <w:b/>
              </w:rPr>
              <w:t>分值</w:t>
            </w:r>
          </w:p>
        </w:tc>
      </w:tr>
      <w:tr w:rsidR="009B1111" w:rsidRPr="00866ECD">
        <w:tc>
          <w:tcPr>
            <w:tcW w:w="663"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1</w:t>
            </w:r>
          </w:p>
        </w:tc>
        <w:tc>
          <w:tcPr>
            <w:tcW w:w="1387"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价格分</w:t>
            </w:r>
          </w:p>
          <w:p w:rsidR="009B1111" w:rsidRPr="00866ECD" w:rsidRDefault="00421C34">
            <w:pPr>
              <w:spacing w:line="360" w:lineRule="auto"/>
              <w:jc w:val="center"/>
              <w:rPr>
                <w:rFonts w:ascii="宋体" w:hAnsi="宋体" w:cs="仿宋"/>
              </w:rPr>
            </w:pPr>
            <w:r w:rsidRPr="00866ECD">
              <w:rPr>
                <w:rFonts w:ascii="宋体" w:hAnsi="宋体" w:cs="仿宋" w:hint="eastAsia"/>
              </w:rPr>
              <w:t>（</w:t>
            </w:r>
            <w:r w:rsidRPr="00866ECD">
              <w:rPr>
                <w:rFonts w:ascii="宋体" w:hAnsi="宋体" w:cs="仿宋"/>
              </w:rPr>
              <w:t>10</w:t>
            </w:r>
            <w:r w:rsidRPr="00866ECD">
              <w:rPr>
                <w:rFonts w:ascii="宋体" w:hAnsi="宋体" w:cs="仿宋" w:hint="eastAsia"/>
              </w:rPr>
              <w:t>分）</w:t>
            </w:r>
          </w:p>
        </w:tc>
        <w:tc>
          <w:tcPr>
            <w:tcW w:w="6422" w:type="dxa"/>
            <w:vAlign w:val="center"/>
          </w:tcPr>
          <w:p w:rsidR="009B1111" w:rsidRPr="00866ECD" w:rsidRDefault="00421C34">
            <w:pPr>
              <w:pStyle w:val="p16"/>
              <w:spacing w:line="360" w:lineRule="auto"/>
              <w:rPr>
                <w:rFonts w:cs="仿宋"/>
                <w:sz w:val="21"/>
                <w:szCs w:val="21"/>
              </w:rPr>
            </w:pPr>
            <w:r w:rsidRPr="00866ECD">
              <w:rPr>
                <w:rFonts w:cs="仿宋" w:hint="eastAsia"/>
                <w:sz w:val="21"/>
                <w:szCs w:val="21"/>
              </w:rPr>
              <w:t>价格分采用低价优先法计算，即满足磋商文件要求且最终报价最低的供应商的价格为磋商基准价，其价格分为满分。其他供应商的价格</w:t>
            </w:r>
            <w:proofErr w:type="gramStart"/>
            <w:r w:rsidRPr="00866ECD">
              <w:rPr>
                <w:rFonts w:cs="仿宋" w:hint="eastAsia"/>
                <w:sz w:val="21"/>
                <w:szCs w:val="21"/>
              </w:rPr>
              <w:t>分统一</w:t>
            </w:r>
            <w:proofErr w:type="gramEnd"/>
            <w:r w:rsidRPr="00866ECD">
              <w:rPr>
                <w:rFonts w:cs="仿宋" w:hint="eastAsia"/>
                <w:sz w:val="21"/>
                <w:szCs w:val="21"/>
              </w:rPr>
              <w:t>按照下列公式计算（小数点后保留两位）：磋商报价得分=(磋商基准价/最后磋商报价)×1</w:t>
            </w:r>
            <w:r w:rsidRPr="00866ECD">
              <w:rPr>
                <w:rFonts w:cs="仿宋"/>
                <w:sz w:val="21"/>
                <w:szCs w:val="21"/>
              </w:rPr>
              <w:t>0</w:t>
            </w:r>
            <w:r w:rsidRPr="00866ECD">
              <w:rPr>
                <w:rFonts w:cs="仿宋" w:hint="eastAsia"/>
                <w:sz w:val="21"/>
                <w:szCs w:val="21"/>
              </w:rPr>
              <w:t>。</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hint="eastAsia"/>
                <w:sz w:val="21"/>
                <w:szCs w:val="21"/>
              </w:rPr>
              <w:t>1</w:t>
            </w:r>
            <w:r w:rsidRPr="00866ECD">
              <w:rPr>
                <w:rFonts w:cs="仿宋"/>
                <w:sz w:val="21"/>
                <w:szCs w:val="21"/>
              </w:rPr>
              <w:t>0</w:t>
            </w:r>
          </w:p>
        </w:tc>
      </w:tr>
      <w:tr w:rsidR="009B1111" w:rsidRPr="00866ECD">
        <w:trPr>
          <w:trHeight w:val="1890"/>
        </w:trPr>
        <w:tc>
          <w:tcPr>
            <w:tcW w:w="663"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2</w:t>
            </w:r>
          </w:p>
        </w:tc>
        <w:tc>
          <w:tcPr>
            <w:tcW w:w="1387" w:type="dxa"/>
            <w:vAlign w:val="center"/>
          </w:tcPr>
          <w:p w:rsidR="009B1111" w:rsidRPr="00866ECD" w:rsidRDefault="00421C34">
            <w:pPr>
              <w:spacing w:line="360" w:lineRule="auto"/>
              <w:jc w:val="center"/>
              <w:rPr>
                <w:rFonts w:ascii="宋体" w:hAnsi="宋体" w:cs="宋体"/>
              </w:rPr>
            </w:pPr>
            <w:r w:rsidRPr="00866ECD">
              <w:rPr>
                <w:rFonts w:ascii="宋体" w:hAnsi="宋体" w:cs="宋体"/>
              </w:rPr>
              <w:t>维保管理制度</w:t>
            </w:r>
          </w:p>
          <w:p w:rsidR="009B1111" w:rsidRPr="00866ECD" w:rsidRDefault="00421C34">
            <w:pPr>
              <w:spacing w:line="360" w:lineRule="auto"/>
              <w:jc w:val="center"/>
              <w:rPr>
                <w:rFonts w:ascii="宋体" w:hAnsi="宋体" w:cs="仿宋"/>
                <w:lang w:bidi="ar"/>
              </w:rPr>
            </w:pPr>
            <w:r w:rsidRPr="00866ECD">
              <w:rPr>
                <w:rFonts w:ascii="宋体" w:hAnsi="宋体" w:cs="仿宋" w:hint="eastAsia"/>
                <w:lang w:bidi="ar"/>
              </w:rPr>
              <w:t>（10分）</w:t>
            </w:r>
          </w:p>
        </w:tc>
        <w:tc>
          <w:tcPr>
            <w:tcW w:w="6422" w:type="dxa"/>
            <w:vAlign w:val="center"/>
          </w:tcPr>
          <w:p w:rsidR="009B1111" w:rsidRPr="00866ECD" w:rsidRDefault="00421C34">
            <w:pPr>
              <w:spacing w:line="360" w:lineRule="auto"/>
              <w:rPr>
                <w:rFonts w:ascii="宋体" w:hAnsi="宋体" w:cs="仿宋"/>
                <w:lang w:bidi="ar"/>
              </w:rPr>
            </w:pPr>
            <w:r w:rsidRPr="00866ECD">
              <w:rPr>
                <w:rFonts w:ascii="宋体" w:hAnsi="宋体" w:cs="仿宋" w:hint="eastAsia"/>
                <w:lang w:bidi="ar"/>
              </w:rPr>
              <w:t>根据</w:t>
            </w:r>
            <w:r w:rsidRPr="00866ECD">
              <w:rPr>
                <w:rFonts w:ascii="宋体" w:hAnsi="宋体" w:cs="仿宋" w:hint="eastAsia"/>
              </w:rPr>
              <w:t>供应商</w:t>
            </w:r>
            <w:r w:rsidRPr="00866ECD">
              <w:rPr>
                <w:rFonts w:ascii="宋体" w:hAnsi="宋体" w:cs="仿宋" w:hint="eastAsia"/>
                <w:lang w:bidi="ar"/>
              </w:rPr>
              <w:t>提供的</w:t>
            </w:r>
            <w:r w:rsidRPr="00866ECD">
              <w:rPr>
                <w:rFonts w:ascii="宋体" w:hAnsi="宋体" w:cs="宋体"/>
              </w:rPr>
              <w:t>维保管理制度</w:t>
            </w:r>
            <w:r w:rsidRPr="00866ECD">
              <w:rPr>
                <w:rFonts w:ascii="宋体" w:hAnsi="宋体" w:cs="仿宋" w:hint="eastAsia"/>
                <w:lang w:bidi="ar"/>
              </w:rPr>
              <w:t>进行综合评分</w:t>
            </w:r>
          </w:p>
          <w:p w:rsidR="009B1111" w:rsidRPr="00866ECD" w:rsidRDefault="00421C34">
            <w:pPr>
              <w:spacing w:line="360" w:lineRule="auto"/>
              <w:rPr>
                <w:rFonts w:ascii="宋体" w:hAnsi="宋体" w:cs="仿宋"/>
                <w:lang w:bidi="ar"/>
              </w:rPr>
            </w:pPr>
            <w:r w:rsidRPr="00866ECD">
              <w:rPr>
                <w:rFonts w:ascii="宋体" w:hAnsi="宋体" w:cs="宋体"/>
              </w:rPr>
              <w:t>制度</w:t>
            </w:r>
            <w:r w:rsidRPr="00866ECD">
              <w:rPr>
                <w:rFonts w:ascii="宋体" w:hAnsi="宋体" w:cs="仿宋" w:hint="eastAsia"/>
                <w:lang w:bidi="ar"/>
              </w:rPr>
              <w:t>完善、科学合理，内容全面且逻辑清晰，各项措施操作性强，能有效应对项目需求得10分；</w:t>
            </w:r>
          </w:p>
          <w:p w:rsidR="009B1111" w:rsidRPr="00866ECD" w:rsidRDefault="00421C34">
            <w:pPr>
              <w:spacing w:line="360" w:lineRule="auto"/>
              <w:rPr>
                <w:rFonts w:ascii="宋体" w:hAnsi="宋体" w:cs="仿宋"/>
                <w:lang w:bidi="ar"/>
              </w:rPr>
            </w:pPr>
            <w:r w:rsidRPr="00866ECD">
              <w:rPr>
                <w:rFonts w:ascii="宋体" w:hAnsi="宋体" w:cs="宋体"/>
              </w:rPr>
              <w:t>制度</w:t>
            </w:r>
            <w:r w:rsidRPr="00866ECD">
              <w:rPr>
                <w:rFonts w:ascii="宋体" w:hAnsi="宋体" w:cs="仿宋" w:hint="eastAsia"/>
                <w:lang w:bidi="ar"/>
              </w:rPr>
              <w:t>较合理，核心措施可行，整体操作性较强，基本满足项目管理要求</w:t>
            </w:r>
            <w:r w:rsidRPr="00866ECD">
              <w:rPr>
                <w:rFonts w:ascii="宋体" w:hAnsi="宋体" w:cs="仿宋" w:hint="eastAsia"/>
              </w:rPr>
              <w:t>得7分；</w:t>
            </w:r>
          </w:p>
          <w:p w:rsidR="009B1111" w:rsidRPr="00866ECD" w:rsidRDefault="00421C34">
            <w:pPr>
              <w:spacing w:line="360" w:lineRule="auto"/>
              <w:rPr>
                <w:rFonts w:ascii="宋体" w:hAnsi="宋体" w:cs="仿宋"/>
              </w:rPr>
            </w:pPr>
            <w:r w:rsidRPr="00866ECD">
              <w:rPr>
                <w:rFonts w:ascii="宋体" w:hAnsi="宋体" w:cs="宋体"/>
              </w:rPr>
              <w:t>制度</w:t>
            </w:r>
            <w:r w:rsidRPr="00866ECD">
              <w:rPr>
                <w:rFonts w:ascii="宋体" w:hAnsi="宋体" w:cs="仿宋" w:hint="eastAsia"/>
                <w:lang w:bidi="ar"/>
              </w:rPr>
              <w:t>片面零碎，关键措施合理性低，与项目实际需求针对性弱，操作性较差</w:t>
            </w:r>
            <w:r w:rsidRPr="00866ECD">
              <w:rPr>
                <w:rFonts w:ascii="宋体" w:hAnsi="宋体" w:cs="仿宋" w:hint="eastAsia"/>
              </w:rPr>
              <w:t>得4分；</w:t>
            </w:r>
          </w:p>
          <w:p w:rsidR="009B1111" w:rsidRPr="00866ECD" w:rsidRDefault="00421C34">
            <w:pPr>
              <w:spacing w:line="360" w:lineRule="auto"/>
              <w:rPr>
                <w:rFonts w:ascii="宋体" w:hAnsi="宋体" w:cs="仿宋"/>
                <w:lang w:bidi="ar"/>
              </w:rPr>
            </w:pPr>
            <w:r w:rsidRPr="00866ECD">
              <w:rPr>
                <w:rFonts w:ascii="宋体" w:hAnsi="宋体" w:cs="宋体"/>
              </w:rPr>
              <w:t>制度</w:t>
            </w:r>
            <w:r w:rsidRPr="00866ECD">
              <w:rPr>
                <w:rFonts w:ascii="宋体" w:hAnsi="宋体" w:cs="仿宋" w:hint="eastAsia"/>
                <w:lang w:bidi="ar"/>
              </w:rPr>
              <w:t>严重缺失核心内容，措施混乱无合理性，完全不具备</w:t>
            </w:r>
            <w:proofErr w:type="gramStart"/>
            <w:r w:rsidRPr="00866ECD">
              <w:rPr>
                <w:rFonts w:ascii="宋体" w:hAnsi="宋体" w:cs="仿宋" w:hint="eastAsia"/>
                <w:lang w:bidi="ar"/>
              </w:rPr>
              <w:t>操作性</w:t>
            </w:r>
            <w:r w:rsidRPr="00866ECD">
              <w:rPr>
                <w:rFonts w:ascii="宋体" w:hAnsi="宋体" w:cs="仿宋" w:hint="eastAsia"/>
              </w:rPr>
              <w:t>得1分</w:t>
            </w:r>
            <w:proofErr w:type="gramEnd"/>
            <w:r w:rsidRPr="00866ECD">
              <w:rPr>
                <w:rFonts w:ascii="宋体" w:hAnsi="宋体" w:cs="仿宋" w:hint="eastAsia"/>
              </w:rPr>
              <w:t>；</w:t>
            </w:r>
          </w:p>
          <w:p w:rsidR="009B1111" w:rsidRPr="00866ECD" w:rsidRDefault="00421C34">
            <w:pPr>
              <w:spacing w:line="360" w:lineRule="auto"/>
              <w:rPr>
                <w:rFonts w:ascii="宋体" w:hAnsi="宋体" w:cs="仿宋"/>
                <w:lang w:bidi="ar"/>
              </w:rPr>
            </w:pPr>
            <w:r w:rsidRPr="00866ECD">
              <w:rPr>
                <w:rFonts w:ascii="宋体" w:hAnsi="宋体" w:cs="仿宋" w:hint="eastAsia"/>
              </w:rPr>
              <w:t>未提供方案的不得分。</w:t>
            </w:r>
          </w:p>
        </w:tc>
        <w:tc>
          <w:tcPr>
            <w:tcW w:w="754"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10</w:t>
            </w:r>
          </w:p>
        </w:tc>
      </w:tr>
      <w:tr w:rsidR="009B1111" w:rsidRPr="00866ECD">
        <w:trPr>
          <w:trHeight w:val="1890"/>
        </w:trPr>
        <w:tc>
          <w:tcPr>
            <w:tcW w:w="663"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3</w:t>
            </w:r>
          </w:p>
        </w:tc>
        <w:tc>
          <w:tcPr>
            <w:tcW w:w="1387" w:type="dxa"/>
            <w:vAlign w:val="center"/>
          </w:tcPr>
          <w:p w:rsidR="009B1111" w:rsidRPr="00866ECD" w:rsidRDefault="00421C34">
            <w:pPr>
              <w:spacing w:line="360" w:lineRule="auto"/>
              <w:jc w:val="center"/>
              <w:rPr>
                <w:rFonts w:ascii="宋体" w:hAnsi="宋体" w:cs="宋体"/>
              </w:rPr>
            </w:pPr>
            <w:r w:rsidRPr="00866ECD">
              <w:rPr>
                <w:rFonts w:ascii="宋体" w:hAnsi="宋体" w:cs="宋体"/>
              </w:rPr>
              <w:t>维保措施</w:t>
            </w:r>
          </w:p>
          <w:p w:rsidR="009B1111" w:rsidRPr="00866ECD" w:rsidRDefault="00421C34">
            <w:pPr>
              <w:spacing w:line="360" w:lineRule="auto"/>
              <w:jc w:val="center"/>
              <w:rPr>
                <w:rFonts w:ascii="宋体" w:hAnsi="宋体" w:cs="仿宋"/>
                <w:lang w:bidi="ar"/>
              </w:rPr>
            </w:pPr>
            <w:r w:rsidRPr="00866ECD">
              <w:rPr>
                <w:rFonts w:ascii="宋体" w:hAnsi="宋体" w:cs="仿宋" w:hint="eastAsia"/>
                <w:lang w:bidi="ar"/>
              </w:rPr>
              <w:t>（10分）</w:t>
            </w:r>
          </w:p>
        </w:tc>
        <w:tc>
          <w:tcPr>
            <w:tcW w:w="6422" w:type="dxa"/>
            <w:vAlign w:val="center"/>
          </w:tcPr>
          <w:p w:rsidR="009B1111" w:rsidRPr="00866ECD" w:rsidRDefault="00421C34">
            <w:pPr>
              <w:spacing w:line="360" w:lineRule="auto"/>
              <w:rPr>
                <w:rFonts w:ascii="宋体" w:hAnsi="宋体" w:cs="仿宋"/>
                <w:lang w:bidi="ar"/>
              </w:rPr>
            </w:pPr>
            <w:r w:rsidRPr="00866ECD">
              <w:rPr>
                <w:rFonts w:ascii="宋体" w:hAnsi="宋体" w:cs="仿宋" w:hint="eastAsia"/>
                <w:lang w:bidi="ar"/>
              </w:rPr>
              <w:t>根据</w:t>
            </w:r>
            <w:r w:rsidRPr="00866ECD">
              <w:rPr>
                <w:rFonts w:ascii="宋体" w:hAnsi="宋体" w:cs="仿宋" w:hint="eastAsia"/>
              </w:rPr>
              <w:t>供应商</w:t>
            </w:r>
            <w:r w:rsidRPr="00866ECD">
              <w:rPr>
                <w:rFonts w:ascii="宋体" w:hAnsi="宋体" w:cs="仿宋" w:hint="eastAsia"/>
                <w:lang w:bidi="ar"/>
              </w:rPr>
              <w:t>提供的</w:t>
            </w:r>
            <w:r w:rsidRPr="00866ECD">
              <w:rPr>
                <w:rFonts w:ascii="宋体" w:hAnsi="宋体" w:cs="宋体"/>
              </w:rPr>
              <w:t>维保措施</w:t>
            </w:r>
            <w:r w:rsidRPr="00866ECD">
              <w:rPr>
                <w:rFonts w:ascii="宋体" w:hAnsi="宋体" w:cs="仿宋" w:hint="eastAsia"/>
                <w:lang w:bidi="ar"/>
              </w:rPr>
              <w:t>进行综合评分：</w:t>
            </w:r>
          </w:p>
          <w:p w:rsidR="009B1111" w:rsidRPr="00866ECD" w:rsidRDefault="00421C34">
            <w:pPr>
              <w:spacing w:line="360" w:lineRule="auto"/>
              <w:rPr>
                <w:rFonts w:ascii="宋体" w:hAnsi="宋体" w:cs="仿宋"/>
                <w:lang w:bidi="ar"/>
              </w:rPr>
            </w:pPr>
            <w:r w:rsidRPr="00866ECD">
              <w:rPr>
                <w:rFonts w:ascii="宋体" w:hAnsi="宋体" w:cs="宋体"/>
              </w:rPr>
              <w:t>措施</w:t>
            </w:r>
            <w:r w:rsidRPr="00866ECD">
              <w:rPr>
                <w:rFonts w:ascii="宋体" w:hAnsi="宋体" w:cs="仿宋" w:hint="eastAsia"/>
                <w:lang w:bidi="ar"/>
              </w:rPr>
              <w:t>完善、科学合理，内容全面且逻辑清晰，各项措施操作性强，能有效应对项目需求得10分；</w:t>
            </w:r>
          </w:p>
          <w:p w:rsidR="009B1111" w:rsidRPr="00866ECD" w:rsidRDefault="00421C34">
            <w:pPr>
              <w:spacing w:line="360" w:lineRule="auto"/>
              <w:rPr>
                <w:rFonts w:ascii="宋体" w:hAnsi="宋体" w:cs="仿宋"/>
                <w:lang w:bidi="ar"/>
              </w:rPr>
            </w:pPr>
            <w:r w:rsidRPr="00866ECD">
              <w:rPr>
                <w:rFonts w:ascii="宋体" w:hAnsi="宋体" w:cs="宋体"/>
              </w:rPr>
              <w:t>措施</w:t>
            </w:r>
            <w:r w:rsidRPr="00866ECD">
              <w:rPr>
                <w:rFonts w:ascii="宋体" w:hAnsi="宋体" w:cs="仿宋" w:hint="eastAsia"/>
                <w:lang w:bidi="ar"/>
              </w:rPr>
              <w:t>较合理，核心措施可行，整体操作性较强，基本满足项目管理要求</w:t>
            </w:r>
            <w:r w:rsidRPr="00866ECD">
              <w:rPr>
                <w:rFonts w:ascii="宋体" w:hAnsi="宋体" w:cs="仿宋" w:hint="eastAsia"/>
              </w:rPr>
              <w:t>得7分；</w:t>
            </w:r>
          </w:p>
          <w:p w:rsidR="009B1111" w:rsidRPr="00866ECD" w:rsidRDefault="00421C34">
            <w:pPr>
              <w:spacing w:line="360" w:lineRule="auto"/>
              <w:rPr>
                <w:rFonts w:ascii="宋体" w:hAnsi="宋体" w:cs="仿宋"/>
              </w:rPr>
            </w:pPr>
            <w:r w:rsidRPr="00866ECD">
              <w:rPr>
                <w:rFonts w:ascii="宋体" w:hAnsi="宋体" w:cs="宋体"/>
              </w:rPr>
              <w:t>措施</w:t>
            </w:r>
            <w:r w:rsidRPr="00866ECD">
              <w:rPr>
                <w:rFonts w:ascii="宋体" w:hAnsi="宋体" w:cs="仿宋" w:hint="eastAsia"/>
                <w:lang w:bidi="ar"/>
              </w:rPr>
              <w:t>片面零碎，关键措施合理性低，与项目实际需求针对性弱，操作性较差</w:t>
            </w:r>
            <w:r w:rsidRPr="00866ECD">
              <w:rPr>
                <w:rFonts w:ascii="宋体" w:hAnsi="宋体" w:cs="仿宋" w:hint="eastAsia"/>
              </w:rPr>
              <w:t>得4分；</w:t>
            </w:r>
          </w:p>
          <w:p w:rsidR="009B1111" w:rsidRPr="00866ECD" w:rsidRDefault="00421C34">
            <w:pPr>
              <w:spacing w:line="360" w:lineRule="auto"/>
              <w:rPr>
                <w:rFonts w:ascii="宋体" w:hAnsi="宋体" w:cs="仿宋"/>
                <w:lang w:bidi="ar"/>
              </w:rPr>
            </w:pPr>
            <w:r w:rsidRPr="00866ECD">
              <w:rPr>
                <w:rFonts w:ascii="宋体" w:hAnsi="宋体" w:cs="宋体"/>
              </w:rPr>
              <w:t>措施</w:t>
            </w:r>
            <w:r w:rsidRPr="00866ECD">
              <w:rPr>
                <w:rFonts w:ascii="宋体" w:hAnsi="宋体" w:cs="仿宋" w:hint="eastAsia"/>
                <w:lang w:bidi="ar"/>
              </w:rPr>
              <w:t>严重缺失核心内容，措施混乱无合理性，完全不具备</w:t>
            </w:r>
            <w:proofErr w:type="gramStart"/>
            <w:r w:rsidRPr="00866ECD">
              <w:rPr>
                <w:rFonts w:ascii="宋体" w:hAnsi="宋体" w:cs="仿宋" w:hint="eastAsia"/>
                <w:lang w:bidi="ar"/>
              </w:rPr>
              <w:t>操作性</w:t>
            </w:r>
            <w:r w:rsidRPr="00866ECD">
              <w:rPr>
                <w:rFonts w:ascii="宋体" w:hAnsi="宋体" w:cs="仿宋" w:hint="eastAsia"/>
              </w:rPr>
              <w:t>得1分</w:t>
            </w:r>
            <w:proofErr w:type="gramEnd"/>
            <w:r w:rsidRPr="00866ECD">
              <w:rPr>
                <w:rFonts w:ascii="宋体" w:hAnsi="宋体" w:cs="仿宋" w:hint="eastAsia"/>
              </w:rPr>
              <w:t>；</w:t>
            </w:r>
          </w:p>
          <w:p w:rsidR="009B1111" w:rsidRPr="00866ECD" w:rsidRDefault="00421C34">
            <w:pPr>
              <w:spacing w:line="360" w:lineRule="auto"/>
              <w:rPr>
                <w:rFonts w:ascii="宋体" w:hAnsi="宋体" w:cs="仿宋"/>
                <w:lang w:bidi="ar"/>
              </w:rPr>
            </w:pPr>
            <w:r w:rsidRPr="00866ECD">
              <w:rPr>
                <w:rFonts w:ascii="宋体" w:hAnsi="宋体" w:cs="仿宋" w:hint="eastAsia"/>
              </w:rPr>
              <w:t>未提供方案的不得分。</w:t>
            </w:r>
          </w:p>
        </w:tc>
        <w:tc>
          <w:tcPr>
            <w:tcW w:w="754"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10</w:t>
            </w:r>
          </w:p>
        </w:tc>
      </w:tr>
      <w:tr w:rsidR="009B1111" w:rsidRPr="00866ECD">
        <w:tc>
          <w:tcPr>
            <w:tcW w:w="663" w:type="dxa"/>
            <w:tcBorders>
              <w:right w:val="single" w:sz="4" w:space="0" w:color="auto"/>
            </w:tcBorders>
            <w:vAlign w:val="center"/>
          </w:tcPr>
          <w:p w:rsidR="009B1111" w:rsidRPr="00866ECD" w:rsidRDefault="00421C34">
            <w:pPr>
              <w:spacing w:line="360" w:lineRule="auto"/>
              <w:jc w:val="center"/>
              <w:rPr>
                <w:rFonts w:ascii="宋体" w:hAnsi="宋体" w:cs="仿宋"/>
              </w:rPr>
            </w:pPr>
            <w:r w:rsidRPr="00866ECD">
              <w:rPr>
                <w:rFonts w:ascii="宋体" w:hAnsi="宋体" w:cs="仿宋"/>
              </w:rPr>
              <w:t>4</w:t>
            </w:r>
          </w:p>
        </w:tc>
        <w:tc>
          <w:tcPr>
            <w:tcW w:w="1387" w:type="dxa"/>
            <w:vAlign w:val="center"/>
          </w:tcPr>
          <w:p w:rsidR="009B1111" w:rsidRPr="00866ECD" w:rsidRDefault="00421C34">
            <w:pPr>
              <w:spacing w:line="360" w:lineRule="auto"/>
              <w:jc w:val="center"/>
              <w:rPr>
                <w:rFonts w:ascii="宋体" w:hAnsi="宋体"/>
                <w:snapToGrid w:val="0"/>
                <w:lang w:eastAsia="zh-Hans"/>
              </w:rPr>
            </w:pPr>
            <w:r w:rsidRPr="00866ECD">
              <w:rPr>
                <w:rFonts w:ascii="宋体" w:hAnsi="宋体" w:hint="eastAsia"/>
                <w:snapToGrid w:val="0"/>
              </w:rPr>
              <w:t>进度计划及</w:t>
            </w:r>
            <w:r w:rsidRPr="00866ECD">
              <w:rPr>
                <w:rFonts w:ascii="宋体" w:hAnsi="宋体" w:hint="eastAsia"/>
                <w:snapToGrid w:val="0"/>
                <w:lang w:eastAsia="zh-Hans"/>
              </w:rPr>
              <w:t>保障措</w:t>
            </w:r>
            <w:r w:rsidR="009F2422" w:rsidRPr="00866ECD">
              <w:rPr>
                <w:rFonts w:ascii="宋体" w:hAnsi="宋体" w:hint="eastAsia"/>
                <w:snapToGrid w:val="0"/>
                <w:lang w:eastAsia="zh-Hans"/>
              </w:rPr>
              <w:t>施</w:t>
            </w:r>
          </w:p>
          <w:p w:rsidR="009B1111" w:rsidRPr="00866ECD" w:rsidRDefault="00421C34">
            <w:pPr>
              <w:spacing w:line="360" w:lineRule="auto"/>
              <w:jc w:val="center"/>
              <w:rPr>
                <w:rFonts w:ascii="宋体" w:hAnsi="宋体" w:cs="仿宋"/>
              </w:rPr>
            </w:pPr>
            <w:r w:rsidRPr="00866ECD">
              <w:rPr>
                <w:rFonts w:ascii="宋体" w:hAnsi="宋体" w:cs="仿宋" w:hint="eastAsia"/>
              </w:rPr>
              <w:lastRenderedPageBreak/>
              <w:t>（10分）</w:t>
            </w:r>
          </w:p>
        </w:tc>
        <w:tc>
          <w:tcPr>
            <w:tcW w:w="6422" w:type="dxa"/>
            <w:vAlign w:val="center"/>
          </w:tcPr>
          <w:p w:rsidR="009B1111" w:rsidRPr="00866ECD" w:rsidRDefault="00421C34">
            <w:pPr>
              <w:spacing w:line="360" w:lineRule="auto"/>
              <w:rPr>
                <w:rFonts w:ascii="宋体" w:hAnsi="宋体" w:cs="仿宋"/>
              </w:rPr>
            </w:pPr>
            <w:r w:rsidRPr="00866ECD">
              <w:rPr>
                <w:rFonts w:ascii="宋体" w:hAnsi="宋体" w:cs="仿宋" w:hint="eastAsia"/>
              </w:rPr>
              <w:lastRenderedPageBreak/>
              <w:t>根据供应商提供的</w:t>
            </w:r>
            <w:r w:rsidRPr="00866ECD">
              <w:rPr>
                <w:rFonts w:ascii="宋体" w:hAnsi="宋体" w:hint="eastAsia"/>
                <w:snapToGrid w:val="0"/>
              </w:rPr>
              <w:t>进度计划及</w:t>
            </w:r>
            <w:r w:rsidRPr="00866ECD">
              <w:rPr>
                <w:rFonts w:ascii="宋体" w:hAnsi="宋体" w:hint="eastAsia"/>
                <w:snapToGrid w:val="0"/>
                <w:lang w:eastAsia="zh-Hans"/>
              </w:rPr>
              <w:t>保障措施</w:t>
            </w:r>
            <w:r w:rsidRPr="00866ECD">
              <w:rPr>
                <w:rFonts w:ascii="宋体" w:hAnsi="宋体" w:cs="仿宋" w:hint="eastAsia"/>
              </w:rPr>
              <w:t>进行综合评分：</w:t>
            </w:r>
          </w:p>
          <w:p w:rsidR="009B1111" w:rsidRPr="00866ECD" w:rsidRDefault="00421C34">
            <w:pPr>
              <w:widowControl/>
              <w:kinsoku w:val="0"/>
              <w:autoSpaceDE w:val="0"/>
              <w:autoSpaceDN w:val="0"/>
              <w:adjustRightInd w:val="0"/>
              <w:snapToGrid w:val="0"/>
              <w:spacing w:line="360" w:lineRule="auto"/>
              <w:jc w:val="left"/>
              <w:textAlignment w:val="baseline"/>
              <w:rPr>
                <w:rFonts w:ascii="宋体" w:hAnsi="宋体"/>
                <w:snapToGrid w:val="0"/>
                <w:lang w:eastAsia="zh-Hans"/>
              </w:rPr>
            </w:pPr>
            <w:r w:rsidRPr="00866ECD">
              <w:rPr>
                <w:rFonts w:ascii="宋体" w:hAnsi="宋体" w:hint="eastAsia"/>
                <w:snapToGrid w:val="0"/>
              </w:rPr>
              <w:t>合理安排工作进度</w:t>
            </w:r>
            <w:r w:rsidRPr="00866ECD">
              <w:rPr>
                <w:rFonts w:ascii="宋体" w:hAnsi="宋体" w:hint="eastAsia"/>
                <w:snapToGrid w:val="0"/>
                <w:lang w:eastAsia="zh-Hans"/>
              </w:rPr>
              <w:t>，保障措施合理、完善且可行性强的得</w:t>
            </w:r>
            <w:r w:rsidRPr="00866ECD">
              <w:rPr>
                <w:rFonts w:ascii="宋体" w:hAnsi="宋体" w:hint="eastAsia"/>
                <w:snapToGrid w:val="0"/>
              </w:rPr>
              <w:t>10</w:t>
            </w:r>
            <w:r w:rsidRPr="00866ECD">
              <w:rPr>
                <w:rFonts w:ascii="宋体" w:hAnsi="宋体" w:hint="eastAsia"/>
                <w:snapToGrid w:val="0"/>
                <w:lang w:eastAsia="zh-Hans"/>
              </w:rPr>
              <w:t>分；</w:t>
            </w:r>
          </w:p>
          <w:p w:rsidR="009B1111" w:rsidRPr="00866ECD" w:rsidRDefault="00421C34">
            <w:pPr>
              <w:widowControl/>
              <w:kinsoku w:val="0"/>
              <w:autoSpaceDE w:val="0"/>
              <w:autoSpaceDN w:val="0"/>
              <w:adjustRightInd w:val="0"/>
              <w:snapToGrid w:val="0"/>
              <w:spacing w:line="360" w:lineRule="auto"/>
              <w:jc w:val="left"/>
              <w:textAlignment w:val="baseline"/>
              <w:rPr>
                <w:rFonts w:ascii="宋体" w:hAnsi="宋体"/>
                <w:snapToGrid w:val="0"/>
                <w:lang w:eastAsia="zh-Hans"/>
              </w:rPr>
            </w:pPr>
            <w:r w:rsidRPr="00866ECD">
              <w:rPr>
                <w:rFonts w:ascii="宋体" w:hAnsi="宋体" w:hint="eastAsia"/>
                <w:snapToGrid w:val="0"/>
                <w:lang w:eastAsia="zh-Hans"/>
              </w:rPr>
              <w:lastRenderedPageBreak/>
              <w:t>能制定较为完善的进度计划安排，保障措施较合理完善、基本可行的得</w:t>
            </w:r>
            <w:r w:rsidRPr="00866ECD">
              <w:rPr>
                <w:rFonts w:ascii="宋体" w:hAnsi="宋体"/>
                <w:snapToGrid w:val="0"/>
              </w:rPr>
              <w:t>7</w:t>
            </w:r>
            <w:r w:rsidRPr="00866ECD">
              <w:rPr>
                <w:rFonts w:ascii="宋体" w:hAnsi="宋体" w:hint="eastAsia"/>
                <w:snapToGrid w:val="0"/>
                <w:lang w:eastAsia="zh-Hans"/>
              </w:rPr>
              <w:t>分；</w:t>
            </w:r>
          </w:p>
          <w:p w:rsidR="009B1111" w:rsidRPr="00866ECD" w:rsidRDefault="00421C34">
            <w:pPr>
              <w:widowControl/>
              <w:kinsoku w:val="0"/>
              <w:autoSpaceDE w:val="0"/>
              <w:autoSpaceDN w:val="0"/>
              <w:adjustRightInd w:val="0"/>
              <w:snapToGrid w:val="0"/>
              <w:spacing w:line="360" w:lineRule="auto"/>
              <w:jc w:val="left"/>
              <w:textAlignment w:val="baseline"/>
              <w:rPr>
                <w:rFonts w:ascii="宋体" w:hAnsi="宋体"/>
                <w:snapToGrid w:val="0"/>
                <w:lang w:eastAsia="zh-Hans"/>
              </w:rPr>
            </w:pPr>
            <w:r w:rsidRPr="00866ECD">
              <w:rPr>
                <w:rFonts w:ascii="宋体" w:hAnsi="宋体" w:hint="eastAsia"/>
                <w:snapToGrid w:val="0"/>
                <w:lang w:eastAsia="zh-Hans"/>
              </w:rPr>
              <w:t>能制定基本满足条件的进度计划安排</w:t>
            </w:r>
            <w:r w:rsidRPr="00866ECD">
              <w:rPr>
                <w:rFonts w:ascii="宋体" w:hAnsi="宋体" w:hint="eastAsia"/>
                <w:snapToGrid w:val="0"/>
              </w:rPr>
              <w:t>，</w:t>
            </w:r>
            <w:r w:rsidRPr="00866ECD">
              <w:rPr>
                <w:rFonts w:ascii="宋体" w:hAnsi="宋体" w:hint="eastAsia"/>
                <w:snapToGrid w:val="0"/>
                <w:lang w:eastAsia="zh-Hans"/>
              </w:rPr>
              <w:t>保障措施一般、可行性较差的得</w:t>
            </w:r>
            <w:r w:rsidRPr="00866ECD">
              <w:rPr>
                <w:rFonts w:ascii="宋体" w:hAnsi="宋体"/>
                <w:snapToGrid w:val="0"/>
              </w:rPr>
              <w:t>4</w:t>
            </w:r>
            <w:r w:rsidRPr="00866ECD">
              <w:rPr>
                <w:rFonts w:ascii="宋体" w:hAnsi="宋体" w:hint="eastAsia"/>
                <w:snapToGrid w:val="0"/>
                <w:lang w:eastAsia="zh-Hans"/>
              </w:rPr>
              <w:t>分；</w:t>
            </w:r>
          </w:p>
          <w:p w:rsidR="009B1111" w:rsidRPr="00866ECD" w:rsidRDefault="00421C34">
            <w:pPr>
              <w:spacing w:line="360" w:lineRule="auto"/>
              <w:rPr>
                <w:rFonts w:ascii="宋体" w:hAnsi="宋体" w:cs="仿宋"/>
              </w:rPr>
            </w:pPr>
            <w:r w:rsidRPr="00866ECD">
              <w:rPr>
                <w:rFonts w:ascii="宋体" w:hAnsi="宋体" w:cs="仿宋"/>
              </w:rPr>
              <w:t>进度计划安排、保障措施明显不符合采购文件需求</w:t>
            </w:r>
            <w:r w:rsidRPr="00866ECD">
              <w:rPr>
                <w:rFonts w:ascii="宋体" w:hAnsi="宋体" w:cs="仿宋" w:hint="eastAsia"/>
              </w:rPr>
              <w:t>得1分；</w:t>
            </w:r>
          </w:p>
          <w:p w:rsidR="009B1111" w:rsidRPr="00866ECD" w:rsidRDefault="00421C34">
            <w:pPr>
              <w:spacing w:line="360" w:lineRule="auto"/>
              <w:rPr>
                <w:rFonts w:ascii="宋体" w:hAnsi="宋体" w:cs="仿宋"/>
              </w:rPr>
            </w:pPr>
            <w:r w:rsidRPr="00866ECD">
              <w:rPr>
                <w:rFonts w:ascii="宋体" w:hAnsi="宋体" w:cs="仿宋" w:hint="eastAsia"/>
              </w:rPr>
              <w:t>未提供不得分。</w:t>
            </w:r>
          </w:p>
        </w:tc>
        <w:tc>
          <w:tcPr>
            <w:tcW w:w="754"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lastRenderedPageBreak/>
              <w:t>10</w:t>
            </w:r>
          </w:p>
        </w:tc>
      </w:tr>
      <w:tr w:rsidR="009B1111" w:rsidRPr="00866ECD">
        <w:tc>
          <w:tcPr>
            <w:tcW w:w="663" w:type="dxa"/>
            <w:tcBorders>
              <w:right w:val="single" w:sz="4" w:space="0" w:color="auto"/>
            </w:tcBorders>
            <w:vAlign w:val="center"/>
          </w:tcPr>
          <w:p w:rsidR="009B1111" w:rsidRPr="00866ECD" w:rsidRDefault="00421C34">
            <w:pPr>
              <w:spacing w:line="360" w:lineRule="auto"/>
              <w:jc w:val="center"/>
              <w:rPr>
                <w:rFonts w:ascii="宋体" w:hAnsi="宋体" w:cs="仿宋"/>
              </w:rPr>
            </w:pPr>
            <w:r w:rsidRPr="00866ECD">
              <w:rPr>
                <w:rFonts w:ascii="宋体" w:hAnsi="宋体" w:cs="仿宋"/>
              </w:rPr>
              <w:t>5</w:t>
            </w:r>
          </w:p>
        </w:tc>
        <w:tc>
          <w:tcPr>
            <w:tcW w:w="1387"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应急预案</w:t>
            </w:r>
          </w:p>
          <w:p w:rsidR="009B1111" w:rsidRPr="00866ECD" w:rsidRDefault="00421C34">
            <w:pPr>
              <w:spacing w:line="360" w:lineRule="auto"/>
              <w:jc w:val="center"/>
              <w:rPr>
                <w:rFonts w:ascii="宋体" w:hAnsi="宋体" w:cs="仿宋"/>
              </w:rPr>
            </w:pPr>
            <w:r w:rsidRPr="00866ECD">
              <w:rPr>
                <w:rFonts w:ascii="宋体" w:hAnsi="宋体" w:cs="仿宋" w:hint="eastAsia"/>
              </w:rPr>
              <w:t>（10分）</w:t>
            </w:r>
          </w:p>
        </w:tc>
        <w:tc>
          <w:tcPr>
            <w:tcW w:w="6422" w:type="dxa"/>
            <w:vAlign w:val="center"/>
          </w:tcPr>
          <w:p w:rsidR="009B1111" w:rsidRPr="00866ECD" w:rsidRDefault="00421C34">
            <w:pPr>
              <w:pStyle w:val="p16"/>
              <w:spacing w:line="360" w:lineRule="auto"/>
              <w:rPr>
                <w:rFonts w:cs="仿宋"/>
                <w:sz w:val="21"/>
                <w:szCs w:val="21"/>
              </w:rPr>
            </w:pPr>
            <w:r w:rsidRPr="00866ECD">
              <w:rPr>
                <w:rFonts w:cs="仿宋" w:hint="eastAsia"/>
                <w:sz w:val="21"/>
                <w:szCs w:val="21"/>
              </w:rPr>
              <w:t>根据供应商所提供的突发性事件应急处理措施的针对性、合理性、可操作性等进行综合评审。</w:t>
            </w:r>
          </w:p>
          <w:p w:rsidR="009B1111" w:rsidRPr="00866ECD" w:rsidRDefault="00421C34">
            <w:pPr>
              <w:spacing w:line="360" w:lineRule="auto"/>
              <w:rPr>
                <w:rFonts w:ascii="宋体" w:hAnsi="宋体" w:cs="仿宋"/>
                <w:lang w:bidi="ar"/>
              </w:rPr>
            </w:pPr>
            <w:r w:rsidRPr="00866ECD">
              <w:rPr>
                <w:rFonts w:ascii="宋体" w:hAnsi="宋体" w:cs="仿宋" w:hint="eastAsia"/>
              </w:rPr>
              <w:t>方案科学合理、切实可行，各项应急处理措施全面到位，能有效应对各类突发情况</w:t>
            </w:r>
            <w:r w:rsidRPr="00866ECD">
              <w:rPr>
                <w:rFonts w:ascii="宋体" w:hAnsi="宋体" w:cs="仿宋" w:hint="eastAsia"/>
                <w:lang w:bidi="ar"/>
              </w:rPr>
              <w:t>得10分；</w:t>
            </w:r>
          </w:p>
          <w:p w:rsidR="009B1111" w:rsidRPr="00866ECD" w:rsidRDefault="00421C34">
            <w:pPr>
              <w:pStyle w:val="p16"/>
              <w:spacing w:line="360" w:lineRule="auto"/>
              <w:rPr>
                <w:rFonts w:cs="仿宋"/>
                <w:sz w:val="21"/>
                <w:szCs w:val="21"/>
              </w:rPr>
            </w:pPr>
            <w:r w:rsidRPr="00866ECD">
              <w:rPr>
                <w:rFonts w:cs="仿宋" w:hint="eastAsia"/>
                <w:sz w:val="21"/>
                <w:szCs w:val="21"/>
              </w:rPr>
              <w:t>方案合理，应急措施可行，对主要突发情况有一定针对性，可满足基本应急需求得7分；</w:t>
            </w:r>
          </w:p>
          <w:p w:rsidR="009B1111" w:rsidRPr="00866ECD" w:rsidRDefault="00421C34">
            <w:pPr>
              <w:pStyle w:val="p16"/>
              <w:spacing w:line="360" w:lineRule="auto"/>
              <w:rPr>
                <w:rFonts w:cs="仿宋"/>
                <w:sz w:val="21"/>
                <w:szCs w:val="21"/>
              </w:rPr>
            </w:pPr>
            <w:r w:rsidRPr="00866ECD">
              <w:rPr>
                <w:rFonts w:cs="仿宋" w:hint="eastAsia"/>
                <w:sz w:val="21"/>
                <w:szCs w:val="21"/>
              </w:rPr>
              <w:t>方案合理性较低，与实际突发情况针对性不强，部分措施缺乏可操作性4分；</w:t>
            </w:r>
          </w:p>
          <w:p w:rsidR="009B1111" w:rsidRPr="00866ECD" w:rsidRDefault="00421C34">
            <w:pPr>
              <w:spacing w:line="360" w:lineRule="auto"/>
              <w:rPr>
                <w:rFonts w:ascii="宋体" w:hAnsi="宋体" w:cs="仿宋"/>
                <w:lang w:bidi="ar"/>
              </w:rPr>
            </w:pPr>
            <w:r w:rsidRPr="00866ECD">
              <w:rPr>
                <w:rFonts w:ascii="宋体" w:hAnsi="宋体" w:cs="仿宋" w:hint="eastAsia"/>
              </w:rPr>
              <w:t>方案混乱，无合理性和针对性可言，措施完全不具备可操作性，无法应对任何突发情况1分；</w:t>
            </w:r>
          </w:p>
          <w:p w:rsidR="009B1111" w:rsidRPr="00866ECD" w:rsidRDefault="00421C34">
            <w:pPr>
              <w:pStyle w:val="p16"/>
              <w:spacing w:line="360" w:lineRule="auto"/>
              <w:rPr>
                <w:rFonts w:cs="仿宋"/>
                <w:sz w:val="21"/>
                <w:szCs w:val="21"/>
              </w:rPr>
            </w:pPr>
            <w:r w:rsidRPr="00866ECD">
              <w:rPr>
                <w:rFonts w:cs="仿宋" w:hint="eastAsia"/>
                <w:sz w:val="21"/>
                <w:szCs w:val="21"/>
              </w:rPr>
              <w:t>未提供不得分。</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hint="eastAsia"/>
                <w:sz w:val="21"/>
                <w:szCs w:val="21"/>
              </w:rPr>
              <w:t>10</w:t>
            </w:r>
          </w:p>
        </w:tc>
      </w:tr>
      <w:tr w:rsidR="009B1111" w:rsidRPr="00866ECD">
        <w:trPr>
          <w:trHeight w:val="1274"/>
        </w:trPr>
        <w:tc>
          <w:tcPr>
            <w:tcW w:w="663" w:type="dxa"/>
            <w:tcBorders>
              <w:right w:val="single" w:sz="4" w:space="0" w:color="auto"/>
            </w:tcBorders>
            <w:vAlign w:val="center"/>
          </w:tcPr>
          <w:p w:rsidR="009B1111" w:rsidRPr="00866ECD" w:rsidRDefault="00421C34">
            <w:pPr>
              <w:spacing w:line="360" w:lineRule="auto"/>
              <w:jc w:val="center"/>
              <w:rPr>
                <w:rFonts w:ascii="宋体" w:hAnsi="宋体" w:cs="仿宋"/>
              </w:rPr>
            </w:pPr>
            <w:r w:rsidRPr="00866ECD">
              <w:rPr>
                <w:rFonts w:ascii="宋体" w:hAnsi="宋体" w:cs="仿宋"/>
              </w:rPr>
              <w:t>6</w:t>
            </w:r>
          </w:p>
        </w:tc>
        <w:tc>
          <w:tcPr>
            <w:tcW w:w="1387"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人员配置</w:t>
            </w:r>
          </w:p>
          <w:p w:rsidR="009B1111" w:rsidRPr="00866ECD" w:rsidRDefault="00421C34">
            <w:pPr>
              <w:spacing w:line="360" w:lineRule="auto"/>
              <w:jc w:val="center"/>
              <w:rPr>
                <w:rFonts w:ascii="宋体" w:hAnsi="宋体" w:cs="仿宋"/>
              </w:rPr>
            </w:pPr>
            <w:r w:rsidRPr="00866ECD">
              <w:rPr>
                <w:rFonts w:ascii="宋体" w:hAnsi="宋体" w:cs="仿宋" w:hint="eastAsia"/>
              </w:rPr>
              <w:t>（11分）</w:t>
            </w:r>
          </w:p>
        </w:tc>
        <w:tc>
          <w:tcPr>
            <w:tcW w:w="6422" w:type="dxa"/>
            <w:vAlign w:val="center"/>
          </w:tcPr>
          <w:p w:rsidR="009B1111" w:rsidRPr="00866ECD" w:rsidRDefault="00421C34">
            <w:pPr>
              <w:spacing w:line="360" w:lineRule="auto"/>
              <w:rPr>
                <w:rFonts w:ascii="宋体" w:hAnsi="宋体" w:cs="仿宋"/>
              </w:rPr>
            </w:pPr>
            <w:r w:rsidRPr="00866ECD">
              <w:rPr>
                <w:rFonts w:ascii="宋体" w:hAnsi="宋体" w:cs="仿宋"/>
              </w:rPr>
              <w:t>供应商单位配备</w:t>
            </w:r>
            <w:r w:rsidR="009F6FF2" w:rsidRPr="00866ECD">
              <w:rPr>
                <w:rFonts w:ascii="宋体" w:hAnsi="宋体" w:cs="仿宋" w:hint="eastAsia"/>
              </w:rPr>
              <w:t>4</w:t>
            </w:r>
            <w:r w:rsidR="009F6FF2" w:rsidRPr="00866ECD">
              <w:rPr>
                <w:rFonts w:ascii="宋体" w:hAnsi="宋体" w:cs="仿宋"/>
              </w:rPr>
              <w:t>名</w:t>
            </w:r>
            <w:r w:rsidR="009F6FF2" w:rsidRPr="00866ECD">
              <w:rPr>
                <w:rFonts w:hint="eastAsia"/>
              </w:rPr>
              <w:t>常驻</w:t>
            </w:r>
            <w:r w:rsidR="009F6FF2" w:rsidRPr="00866ECD">
              <w:rPr>
                <w:rFonts w:ascii="宋体" w:hAnsi="宋体" w:cs="仿宋"/>
              </w:rPr>
              <w:t>维保人员（含项目负责人）的得3分；配备</w:t>
            </w:r>
            <w:r w:rsidRPr="00866ECD">
              <w:rPr>
                <w:rFonts w:ascii="宋体" w:hAnsi="宋体" w:cs="仿宋" w:hint="eastAsia"/>
              </w:rPr>
              <w:t>5</w:t>
            </w:r>
            <w:r w:rsidRPr="00866ECD">
              <w:rPr>
                <w:rFonts w:ascii="宋体" w:hAnsi="宋体" w:cs="仿宋"/>
              </w:rPr>
              <w:t>名</w:t>
            </w:r>
            <w:r w:rsidRPr="00866ECD">
              <w:rPr>
                <w:rFonts w:hint="eastAsia"/>
              </w:rPr>
              <w:t>常驻</w:t>
            </w:r>
            <w:r w:rsidRPr="00866ECD">
              <w:rPr>
                <w:rFonts w:ascii="宋体" w:hAnsi="宋体" w:cs="仿宋"/>
              </w:rPr>
              <w:t>维保人员（含项目负责人）的得5分</w:t>
            </w:r>
            <w:r w:rsidR="00440A3A" w:rsidRPr="00866ECD">
              <w:rPr>
                <w:rFonts w:ascii="宋体" w:hAnsi="宋体" w:cs="仿宋"/>
              </w:rPr>
              <w:t>；</w:t>
            </w:r>
            <w:r w:rsidRPr="00866ECD">
              <w:rPr>
                <w:rFonts w:ascii="宋体" w:hAnsi="宋体" w:cs="仿宋"/>
              </w:rPr>
              <w:t>每多一人加3</w:t>
            </w:r>
            <w:r w:rsidRPr="00866ECD">
              <w:rPr>
                <w:rFonts w:ascii="宋体" w:hAnsi="宋体" w:cs="仿宋" w:hint="eastAsia"/>
              </w:rPr>
              <w:t>分</w:t>
            </w:r>
            <w:r w:rsidRPr="00866ECD">
              <w:rPr>
                <w:rFonts w:ascii="宋体" w:hAnsi="宋体" w:cs="仿宋"/>
              </w:rPr>
              <w:t>；本项最</w:t>
            </w:r>
            <w:r w:rsidRPr="00866ECD">
              <w:rPr>
                <w:rFonts w:ascii="宋体" w:hAnsi="宋体" w:cs="仿宋" w:hint="eastAsia"/>
              </w:rPr>
              <w:t>高</w:t>
            </w:r>
            <w:r w:rsidRPr="00866ECD">
              <w:rPr>
                <w:rFonts w:ascii="宋体" w:hAnsi="宋体" w:cs="仿宋"/>
              </w:rPr>
              <w:t>得11分；</w:t>
            </w:r>
          </w:p>
          <w:p w:rsidR="009B1111" w:rsidRPr="00866ECD" w:rsidRDefault="00421C34">
            <w:pPr>
              <w:spacing w:line="360" w:lineRule="auto"/>
              <w:rPr>
                <w:rFonts w:ascii="宋体" w:hAnsi="宋体"/>
              </w:rPr>
            </w:pPr>
            <w:r w:rsidRPr="00866ECD">
              <w:rPr>
                <w:rFonts w:ascii="宋体" w:hAnsi="宋体" w:cs="仿宋"/>
              </w:rPr>
              <w:t>（提供</w:t>
            </w:r>
            <w:r w:rsidRPr="00866ECD">
              <w:rPr>
                <w:rFonts w:ascii="宋体" w:hAnsi="宋体" w:cs="仿宋" w:hint="eastAsia"/>
              </w:rPr>
              <w:t>驻场</w:t>
            </w:r>
            <w:r w:rsidRPr="00866ECD">
              <w:rPr>
                <w:rFonts w:ascii="宋体" w:hAnsi="宋体" w:cs="仿宋"/>
              </w:rPr>
              <w:t>人员相关</w:t>
            </w:r>
            <w:r w:rsidRPr="00866ECD">
              <w:rPr>
                <w:rFonts w:ascii="宋体" w:hAnsi="宋体" w:cs="仿宋" w:hint="eastAsia"/>
              </w:rPr>
              <w:t>证书复印件（高处作业证或制冷与空调作业证）并加盖供应商公章，</w:t>
            </w:r>
            <w:r w:rsidRPr="00866ECD">
              <w:rPr>
                <w:rFonts w:ascii="宋体" w:hAnsi="宋体" w:cs="仿宋"/>
              </w:rPr>
              <w:t>配备一览表</w:t>
            </w:r>
            <w:r w:rsidRPr="00866ECD">
              <w:rPr>
                <w:rFonts w:ascii="宋体" w:hAnsi="宋体" w:cs="仿宋" w:hint="eastAsia"/>
              </w:rPr>
              <w:t>，否则不得分</w:t>
            </w:r>
            <w:r w:rsidRPr="00866ECD">
              <w:rPr>
                <w:rFonts w:ascii="宋体" w:hAnsi="宋体" w:cs="仿宋"/>
              </w:rPr>
              <w:t>。）</w:t>
            </w:r>
          </w:p>
        </w:tc>
        <w:tc>
          <w:tcPr>
            <w:tcW w:w="754" w:type="dxa"/>
            <w:vAlign w:val="center"/>
          </w:tcPr>
          <w:p w:rsidR="009B1111" w:rsidRPr="00866ECD" w:rsidRDefault="00421C34">
            <w:pPr>
              <w:spacing w:line="360" w:lineRule="auto"/>
              <w:jc w:val="center"/>
              <w:rPr>
                <w:rFonts w:ascii="宋体" w:hAnsi="宋体" w:cs="仿宋"/>
              </w:rPr>
            </w:pPr>
            <w:r w:rsidRPr="00866ECD">
              <w:rPr>
                <w:rFonts w:ascii="宋体" w:hAnsi="宋体" w:cs="仿宋"/>
              </w:rPr>
              <w:t>11</w:t>
            </w:r>
          </w:p>
        </w:tc>
      </w:tr>
      <w:tr w:rsidR="009B1111" w:rsidRPr="00866ECD">
        <w:tc>
          <w:tcPr>
            <w:tcW w:w="663" w:type="dxa"/>
            <w:vMerge w:val="restart"/>
            <w:tcBorders>
              <w:right w:val="single" w:sz="4" w:space="0" w:color="auto"/>
            </w:tcBorders>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7</w:t>
            </w:r>
          </w:p>
        </w:tc>
        <w:tc>
          <w:tcPr>
            <w:tcW w:w="1387" w:type="dxa"/>
            <w:vMerge w:val="restart"/>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稳定性服务（10分）</w:t>
            </w:r>
          </w:p>
          <w:p w:rsidR="009B1111" w:rsidRPr="00866ECD" w:rsidRDefault="009B1111">
            <w:pPr>
              <w:pStyle w:val="20"/>
            </w:pPr>
          </w:p>
        </w:tc>
        <w:tc>
          <w:tcPr>
            <w:tcW w:w="6422" w:type="dxa"/>
            <w:vAlign w:val="center"/>
          </w:tcPr>
          <w:p w:rsidR="009B1111" w:rsidRPr="00866ECD" w:rsidRDefault="00421C34">
            <w:pPr>
              <w:tabs>
                <w:tab w:val="left" w:pos="312"/>
              </w:tabs>
              <w:spacing w:line="360" w:lineRule="auto"/>
              <w:rPr>
                <w:rFonts w:ascii="宋体" w:hAnsi="宋体" w:cs="仿宋"/>
              </w:rPr>
            </w:pPr>
            <w:r w:rsidRPr="00866ECD">
              <w:rPr>
                <w:rFonts w:ascii="宋体" w:hAnsi="宋体" w:cs="仿宋" w:hint="eastAsia"/>
              </w:rPr>
              <w:t>7</w:t>
            </w:r>
            <w:r w:rsidRPr="00866ECD">
              <w:rPr>
                <w:rFonts w:ascii="宋体" w:hAnsi="宋体" w:cs="仿宋"/>
              </w:rPr>
              <w:t>.1</w:t>
            </w:r>
            <w:r w:rsidRPr="00866ECD">
              <w:rPr>
                <w:rFonts w:ascii="宋体" w:hAnsi="宋体" w:cs="仿宋" w:hint="eastAsia"/>
              </w:rPr>
              <w:t>维保人员配备合理可行性，利于项目开展的得8分；</w:t>
            </w:r>
          </w:p>
          <w:p w:rsidR="009B1111" w:rsidRPr="00866ECD" w:rsidRDefault="00421C34">
            <w:pPr>
              <w:spacing w:line="360" w:lineRule="auto"/>
              <w:rPr>
                <w:rFonts w:ascii="宋体" w:hAnsi="宋体" w:cs="仿宋"/>
              </w:rPr>
            </w:pPr>
            <w:r w:rsidRPr="00866ECD">
              <w:rPr>
                <w:rFonts w:ascii="宋体" w:hAnsi="宋体" w:cs="仿宋" w:hint="eastAsia"/>
              </w:rPr>
              <w:t>维保人员配备较合理可行，较利于项目开展的得5分；</w:t>
            </w:r>
          </w:p>
          <w:p w:rsidR="009B1111" w:rsidRPr="00866ECD" w:rsidRDefault="00421C34">
            <w:pPr>
              <w:spacing w:line="360" w:lineRule="auto"/>
              <w:rPr>
                <w:rFonts w:ascii="宋体" w:hAnsi="宋体" w:cs="仿宋"/>
              </w:rPr>
            </w:pPr>
            <w:r w:rsidRPr="00866ECD">
              <w:rPr>
                <w:rFonts w:ascii="宋体" w:hAnsi="宋体" w:cs="仿宋" w:hint="eastAsia"/>
              </w:rPr>
              <w:t>维保人员配备不合理，不利于项目开展的得</w:t>
            </w:r>
            <w:r w:rsidRPr="00866ECD">
              <w:rPr>
                <w:rFonts w:ascii="宋体" w:hAnsi="宋体" w:cs="仿宋"/>
              </w:rPr>
              <w:t>2</w:t>
            </w:r>
            <w:r w:rsidRPr="00866ECD">
              <w:rPr>
                <w:rFonts w:ascii="宋体" w:hAnsi="宋体" w:cs="仿宋" w:hint="eastAsia"/>
              </w:rPr>
              <w:t>分；</w:t>
            </w:r>
          </w:p>
          <w:p w:rsidR="009B1111" w:rsidRPr="00866ECD" w:rsidRDefault="00421C34">
            <w:pPr>
              <w:spacing w:line="360" w:lineRule="auto"/>
              <w:rPr>
                <w:rFonts w:ascii="宋体" w:hAnsi="宋体" w:cs="仿宋"/>
              </w:rPr>
            </w:pPr>
            <w:r w:rsidRPr="00866ECD">
              <w:rPr>
                <w:rFonts w:cs="仿宋" w:hint="eastAsia"/>
              </w:rPr>
              <w:t>未提供不得分。</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sz w:val="21"/>
                <w:szCs w:val="21"/>
              </w:rPr>
              <w:t>8</w:t>
            </w:r>
          </w:p>
        </w:tc>
      </w:tr>
      <w:tr w:rsidR="009B1111" w:rsidRPr="00866ECD">
        <w:tc>
          <w:tcPr>
            <w:tcW w:w="663" w:type="dxa"/>
            <w:vMerge/>
            <w:tcBorders>
              <w:right w:val="single" w:sz="4" w:space="0" w:color="auto"/>
            </w:tcBorders>
            <w:vAlign w:val="center"/>
          </w:tcPr>
          <w:p w:rsidR="009B1111" w:rsidRPr="00866ECD" w:rsidRDefault="009B1111">
            <w:pPr>
              <w:spacing w:line="360" w:lineRule="auto"/>
              <w:jc w:val="center"/>
              <w:rPr>
                <w:rFonts w:ascii="宋体" w:hAnsi="宋体" w:cs="仿宋"/>
              </w:rPr>
            </w:pPr>
          </w:p>
        </w:tc>
        <w:tc>
          <w:tcPr>
            <w:tcW w:w="1387" w:type="dxa"/>
            <w:vMerge/>
            <w:vAlign w:val="center"/>
          </w:tcPr>
          <w:p w:rsidR="009B1111" w:rsidRPr="00866ECD" w:rsidRDefault="009B1111">
            <w:pPr>
              <w:spacing w:line="360" w:lineRule="auto"/>
              <w:jc w:val="center"/>
              <w:rPr>
                <w:rFonts w:ascii="宋体" w:hAnsi="宋体" w:cs="仿宋"/>
              </w:rPr>
            </w:pPr>
          </w:p>
        </w:tc>
        <w:tc>
          <w:tcPr>
            <w:tcW w:w="6422" w:type="dxa"/>
            <w:vAlign w:val="center"/>
          </w:tcPr>
          <w:p w:rsidR="009B1111" w:rsidRPr="00866ECD" w:rsidRDefault="00421C34">
            <w:pPr>
              <w:tabs>
                <w:tab w:val="left" w:pos="312"/>
              </w:tabs>
              <w:spacing w:line="360" w:lineRule="auto"/>
              <w:rPr>
                <w:rFonts w:ascii="宋体" w:hAnsi="宋体" w:cs="仿宋"/>
              </w:rPr>
            </w:pPr>
            <w:r w:rsidRPr="00866ECD">
              <w:rPr>
                <w:rFonts w:ascii="宋体" w:hAnsi="宋体" w:cs="仿宋" w:hint="eastAsia"/>
              </w:rPr>
              <w:t>7</w:t>
            </w:r>
            <w:r w:rsidRPr="00866ECD">
              <w:rPr>
                <w:rFonts w:ascii="宋体" w:hAnsi="宋体" w:cs="仿宋"/>
              </w:rPr>
              <w:t>.2</w:t>
            </w:r>
            <w:r w:rsidRPr="00866ECD">
              <w:rPr>
                <w:rFonts w:ascii="宋体" w:hAnsi="宋体" w:cs="仿宋" w:hint="eastAsia"/>
              </w:rPr>
              <w:t>提供驻场人员稳定性承诺书并加盖公章得2分，否则不得分。（承诺书格式自拟）</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hint="eastAsia"/>
                <w:sz w:val="21"/>
                <w:szCs w:val="21"/>
              </w:rPr>
              <w:t>2</w:t>
            </w:r>
          </w:p>
        </w:tc>
      </w:tr>
      <w:tr w:rsidR="009B1111" w:rsidRPr="00866ECD">
        <w:tc>
          <w:tcPr>
            <w:tcW w:w="663" w:type="dxa"/>
            <w:tcBorders>
              <w:right w:val="single" w:sz="4" w:space="0" w:color="auto"/>
            </w:tcBorders>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8</w:t>
            </w:r>
          </w:p>
        </w:tc>
        <w:tc>
          <w:tcPr>
            <w:tcW w:w="1387"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业绩</w:t>
            </w:r>
          </w:p>
          <w:p w:rsidR="009B1111" w:rsidRPr="00866ECD" w:rsidRDefault="00421C34">
            <w:pPr>
              <w:spacing w:line="360" w:lineRule="auto"/>
              <w:jc w:val="center"/>
              <w:rPr>
                <w:rFonts w:ascii="宋体" w:hAnsi="宋体" w:cs="仿宋"/>
              </w:rPr>
            </w:pPr>
            <w:r w:rsidRPr="00866ECD">
              <w:rPr>
                <w:rFonts w:ascii="宋体" w:hAnsi="宋体" w:cs="仿宋" w:hint="eastAsia"/>
              </w:rPr>
              <w:t>（9分）</w:t>
            </w:r>
          </w:p>
        </w:tc>
        <w:tc>
          <w:tcPr>
            <w:tcW w:w="6422" w:type="dxa"/>
            <w:vAlign w:val="center"/>
          </w:tcPr>
          <w:p w:rsidR="009B1111" w:rsidRPr="00866ECD" w:rsidRDefault="00421C34">
            <w:pPr>
              <w:spacing w:line="360" w:lineRule="auto"/>
              <w:rPr>
                <w:rFonts w:ascii="宋体" w:hAnsi="宋体" w:cs="仿宋"/>
              </w:rPr>
            </w:pPr>
            <w:r w:rsidRPr="00866ECD">
              <w:rPr>
                <w:rFonts w:ascii="宋体" w:hAnsi="宋体" w:cs="仿宋" w:hint="eastAsia"/>
              </w:rPr>
              <w:t>供应商提供自202</w:t>
            </w:r>
            <w:r w:rsidRPr="00866ECD">
              <w:rPr>
                <w:rFonts w:ascii="宋体" w:hAnsi="宋体" w:cs="仿宋"/>
              </w:rPr>
              <w:t>1</w:t>
            </w:r>
            <w:r w:rsidRPr="00866ECD">
              <w:rPr>
                <w:rFonts w:ascii="宋体" w:hAnsi="宋体" w:cs="仿宋" w:hint="eastAsia"/>
              </w:rPr>
              <w:t>年1月1日以来承接过的类似项目业绩的，每提供一项得3分，满分9分。</w:t>
            </w:r>
          </w:p>
          <w:p w:rsidR="009B1111" w:rsidRPr="00866ECD" w:rsidRDefault="00421C34">
            <w:pPr>
              <w:spacing w:line="360" w:lineRule="auto"/>
              <w:rPr>
                <w:rFonts w:ascii="宋体" w:hAnsi="宋体" w:cs="仿宋"/>
              </w:rPr>
            </w:pPr>
            <w:r w:rsidRPr="00866ECD">
              <w:rPr>
                <w:rFonts w:ascii="宋体" w:hAnsi="宋体" w:cs="仿宋" w:hint="eastAsia"/>
              </w:rPr>
              <w:t>（</w:t>
            </w:r>
            <w:r w:rsidRPr="00866ECD">
              <w:rPr>
                <w:rFonts w:ascii="宋体" w:hAnsi="宋体" w:hint="eastAsia"/>
              </w:rPr>
              <w:t>时间以合同签订日期为准，</w:t>
            </w:r>
            <w:r w:rsidRPr="00866ECD">
              <w:rPr>
                <w:rFonts w:ascii="宋体" w:hAnsi="宋体" w:cs="仿宋" w:hint="eastAsia"/>
              </w:rPr>
              <w:t>响应文件中应提供有效的合同证明材料复印件，未按要求提供不得分。）</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hint="eastAsia"/>
                <w:sz w:val="21"/>
                <w:szCs w:val="21"/>
              </w:rPr>
              <w:t>9</w:t>
            </w:r>
          </w:p>
        </w:tc>
      </w:tr>
      <w:tr w:rsidR="009B1111" w:rsidRPr="00866ECD">
        <w:tc>
          <w:tcPr>
            <w:tcW w:w="663" w:type="dxa"/>
            <w:vMerge w:val="restart"/>
            <w:tcBorders>
              <w:right w:val="single" w:sz="4" w:space="0" w:color="auto"/>
            </w:tcBorders>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9</w:t>
            </w:r>
          </w:p>
        </w:tc>
        <w:tc>
          <w:tcPr>
            <w:tcW w:w="1387" w:type="dxa"/>
            <w:vMerge w:val="restart"/>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履约承诺</w:t>
            </w:r>
          </w:p>
          <w:p w:rsidR="009B1111" w:rsidRPr="00866ECD" w:rsidRDefault="00421C34">
            <w:pPr>
              <w:spacing w:line="360" w:lineRule="auto"/>
              <w:jc w:val="center"/>
              <w:rPr>
                <w:rFonts w:ascii="宋体" w:hAnsi="宋体" w:cs="仿宋"/>
              </w:rPr>
            </w:pPr>
            <w:r w:rsidRPr="00866ECD">
              <w:rPr>
                <w:rFonts w:ascii="宋体" w:hAnsi="宋体" w:cs="仿宋" w:hint="eastAsia"/>
              </w:rPr>
              <w:lastRenderedPageBreak/>
              <w:t>（</w:t>
            </w:r>
            <w:r w:rsidRPr="00866ECD">
              <w:rPr>
                <w:rFonts w:ascii="宋体" w:hAnsi="宋体" w:cs="仿宋"/>
              </w:rPr>
              <w:t>20</w:t>
            </w:r>
            <w:r w:rsidRPr="00866ECD">
              <w:rPr>
                <w:rFonts w:ascii="宋体" w:hAnsi="宋体" w:cs="仿宋" w:hint="eastAsia"/>
              </w:rPr>
              <w:t>分）</w:t>
            </w:r>
          </w:p>
        </w:tc>
        <w:tc>
          <w:tcPr>
            <w:tcW w:w="6422" w:type="dxa"/>
            <w:vAlign w:val="center"/>
          </w:tcPr>
          <w:p w:rsidR="009B1111" w:rsidRPr="00866ECD" w:rsidRDefault="00421C34" w:rsidP="009D196B">
            <w:pPr>
              <w:spacing w:line="360" w:lineRule="auto"/>
              <w:rPr>
                <w:rFonts w:ascii="宋体" w:hAnsi="宋体" w:cs="仿宋"/>
              </w:rPr>
            </w:pPr>
            <w:r w:rsidRPr="00866ECD">
              <w:rPr>
                <w:rFonts w:ascii="宋体" w:hAnsi="宋体" w:cs="宋体" w:hint="eastAsia"/>
              </w:rPr>
              <w:lastRenderedPageBreak/>
              <w:t>9</w:t>
            </w:r>
            <w:r w:rsidRPr="00866ECD">
              <w:rPr>
                <w:rFonts w:ascii="宋体" w:hAnsi="宋体" w:cs="宋体"/>
              </w:rPr>
              <w:t>.1紧急</w:t>
            </w:r>
            <w:r w:rsidRPr="00866ECD">
              <w:rPr>
                <w:rFonts w:ascii="宋体" w:hAnsi="宋体" w:cs="宋体" w:hint="eastAsia"/>
              </w:rPr>
              <w:t>故障抢修和处理</w:t>
            </w:r>
            <w:r w:rsidRPr="00866ECD">
              <w:rPr>
                <w:rFonts w:ascii="宋体" w:hAnsi="宋体" w:cs="宋体"/>
              </w:rPr>
              <w:t>时</w:t>
            </w:r>
            <w:r w:rsidRPr="00866ECD">
              <w:rPr>
                <w:rFonts w:ascii="宋体" w:hAnsi="宋体" w:cs="宋体" w:hint="eastAsia"/>
              </w:rPr>
              <w:t>限</w:t>
            </w:r>
            <w:r w:rsidRPr="00866ECD">
              <w:rPr>
                <w:rFonts w:ascii="宋体" w:hAnsi="宋体" w:cs="宋体"/>
              </w:rPr>
              <w:t>优于</w:t>
            </w:r>
            <w:r w:rsidRPr="00866ECD">
              <w:rPr>
                <w:rFonts w:ascii="宋体" w:hAnsi="宋体" w:cs="宋体" w:hint="eastAsia"/>
              </w:rPr>
              <w:t>采购文件</w:t>
            </w:r>
            <w:r w:rsidRPr="00866ECD">
              <w:rPr>
                <w:rFonts w:ascii="宋体" w:hAnsi="宋体" w:cs="宋体"/>
              </w:rPr>
              <w:t>要求的每项</w:t>
            </w:r>
            <w:r w:rsidRPr="00866ECD">
              <w:rPr>
                <w:rFonts w:ascii="宋体" w:hAnsi="宋体" w:cs="宋体" w:hint="eastAsia"/>
              </w:rPr>
              <w:t>得</w:t>
            </w:r>
            <w:r w:rsidRPr="00866ECD">
              <w:rPr>
                <w:rFonts w:ascii="宋体" w:hAnsi="宋体" w:cs="宋体"/>
              </w:rPr>
              <w:t>2.5分，</w:t>
            </w:r>
            <w:r w:rsidRPr="00866ECD">
              <w:rPr>
                <w:rFonts w:ascii="宋体" w:hAnsi="宋体" w:cs="宋体" w:hint="eastAsia"/>
              </w:rPr>
              <w:t>最</w:t>
            </w:r>
            <w:r w:rsidRPr="00866ECD">
              <w:rPr>
                <w:rFonts w:ascii="宋体" w:hAnsi="宋体" w:cs="宋体" w:hint="eastAsia"/>
              </w:rPr>
              <w:lastRenderedPageBreak/>
              <w:t>高得</w:t>
            </w:r>
            <w:r w:rsidRPr="00866ECD">
              <w:rPr>
                <w:rFonts w:ascii="宋体" w:hAnsi="宋体" w:cs="宋体"/>
              </w:rPr>
              <w:t>5</w:t>
            </w:r>
            <w:r w:rsidRPr="00866ECD">
              <w:rPr>
                <w:rFonts w:ascii="宋体" w:hAnsi="宋体" w:cs="宋体" w:hint="eastAsia"/>
              </w:rPr>
              <w:t>分。</w:t>
            </w:r>
            <w:r w:rsidRPr="00866ECD">
              <w:rPr>
                <w:rFonts w:ascii="宋体" w:hAnsi="宋体" w:cs="仿宋" w:hint="eastAsia"/>
              </w:rPr>
              <w:t>提供书面承诺书，未提供或提供承诺内容不全不得分（承诺书格式自拟）。</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sz w:val="21"/>
                <w:szCs w:val="21"/>
              </w:rPr>
              <w:lastRenderedPageBreak/>
              <w:t>5</w:t>
            </w:r>
          </w:p>
        </w:tc>
      </w:tr>
      <w:tr w:rsidR="009B1111" w:rsidRPr="00866ECD">
        <w:tc>
          <w:tcPr>
            <w:tcW w:w="663" w:type="dxa"/>
            <w:vMerge/>
            <w:tcBorders>
              <w:right w:val="single" w:sz="4" w:space="0" w:color="auto"/>
            </w:tcBorders>
            <w:vAlign w:val="center"/>
          </w:tcPr>
          <w:p w:rsidR="009B1111" w:rsidRPr="00866ECD" w:rsidRDefault="009B1111">
            <w:pPr>
              <w:spacing w:line="360" w:lineRule="auto"/>
              <w:jc w:val="center"/>
              <w:rPr>
                <w:rFonts w:ascii="宋体" w:hAnsi="宋体" w:cs="仿宋"/>
              </w:rPr>
            </w:pPr>
          </w:p>
        </w:tc>
        <w:tc>
          <w:tcPr>
            <w:tcW w:w="1387" w:type="dxa"/>
            <w:vMerge/>
            <w:vAlign w:val="center"/>
          </w:tcPr>
          <w:p w:rsidR="009B1111" w:rsidRPr="00866ECD" w:rsidRDefault="009B1111">
            <w:pPr>
              <w:spacing w:line="360" w:lineRule="auto"/>
              <w:rPr>
                <w:rFonts w:ascii="宋体" w:hAnsi="宋体" w:cs="仿宋"/>
              </w:rPr>
            </w:pPr>
          </w:p>
        </w:tc>
        <w:tc>
          <w:tcPr>
            <w:tcW w:w="6422" w:type="dxa"/>
            <w:vAlign w:val="center"/>
          </w:tcPr>
          <w:p w:rsidR="009B1111" w:rsidRPr="00866ECD" w:rsidRDefault="00421C34">
            <w:pPr>
              <w:spacing w:line="360" w:lineRule="auto"/>
              <w:rPr>
                <w:rFonts w:ascii="宋体" w:hAnsi="宋体" w:cs="仿宋"/>
              </w:rPr>
            </w:pPr>
            <w:r w:rsidRPr="00866ECD">
              <w:rPr>
                <w:rFonts w:ascii="宋体" w:hAnsi="宋体" w:cs="仿宋" w:hint="eastAsia"/>
              </w:rPr>
              <w:t>9</w:t>
            </w:r>
            <w:r w:rsidRPr="00866ECD">
              <w:rPr>
                <w:rFonts w:ascii="宋体" w:hAnsi="宋体" w:cs="仿宋"/>
              </w:rPr>
              <w:t>.2</w:t>
            </w:r>
            <w:r w:rsidRPr="00866ECD">
              <w:rPr>
                <w:rFonts w:ascii="宋体" w:hAnsi="宋体" w:cs="仿宋" w:hint="eastAsia"/>
              </w:rPr>
              <w:t>供应商承诺</w:t>
            </w:r>
            <w:r w:rsidRPr="00866ECD">
              <w:rPr>
                <w:rFonts w:ascii="宋体" w:hAnsi="宋体" w:hint="eastAsia"/>
              </w:rPr>
              <w:t>设立24小时应急响应电话</w:t>
            </w:r>
            <w:r w:rsidRPr="00866ECD">
              <w:rPr>
                <w:rFonts w:ascii="宋体" w:hAnsi="宋体" w:cs="仿宋" w:hint="eastAsia"/>
              </w:rPr>
              <w:t>。提供书面承诺书的得5分，未提供或提供承诺内容不全不得分（承诺书格式自拟）。</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hint="eastAsia"/>
                <w:sz w:val="21"/>
                <w:szCs w:val="21"/>
              </w:rPr>
              <w:t>5</w:t>
            </w:r>
          </w:p>
        </w:tc>
      </w:tr>
      <w:tr w:rsidR="009B1111" w:rsidRPr="00866ECD">
        <w:tc>
          <w:tcPr>
            <w:tcW w:w="663" w:type="dxa"/>
            <w:vMerge/>
            <w:tcBorders>
              <w:right w:val="single" w:sz="4" w:space="0" w:color="auto"/>
            </w:tcBorders>
            <w:vAlign w:val="center"/>
          </w:tcPr>
          <w:p w:rsidR="009B1111" w:rsidRPr="00866ECD" w:rsidRDefault="009B1111">
            <w:pPr>
              <w:spacing w:line="360" w:lineRule="auto"/>
              <w:jc w:val="center"/>
              <w:rPr>
                <w:rFonts w:ascii="宋体" w:hAnsi="宋体" w:cs="仿宋"/>
              </w:rPr>
            </w:pPr>
          </w:p>
        </w:tc>
        <w:tc>
          <w:tcPr>
            <w:tcW w:w="1387" w:type="dxa"/>
            <w:vMerge/>
            <w:vAlign w:val="center"/>
          </w:tcPr>
          <w:p w:rsidR="009B1111" w:rsidRPr="00866ECD" w:rsidRDefault="009B1111">
            <w:pPr>
              <w:spacing w:line="360" w:lineRule="auto"/>
              <w:rPr>
                <w:rFonts w:ascii="宋体" w:hAnsi="宋体" w:cs="仿宋"/>
              </w:rPr>
            </w:pPr>
          </w:p>
        </w:tc>
        <w:tc>
          <w:tcPr>
            <w:tcW w:w="6422" w:type="dxa"/>
            <w:vAlign w:val="center"/>
          </w:tcPr>
          <w:p w:rsidR="009B1111" w:rsidRPr="00866ECD" w:rsidRDefault="00421C34">
            <w:pPr>
              <w:spacing w:line="360" w:lineRule="auto"/>
              <w:rPr>
                <w:rFonts w:ascii="宋体" w:hAnsi="宋体" w:cs="宋体"/>
              </w:rPr>
            </w:pPr>
            <w:r w:rsidRPr="00866ECD">
              <w:rPr>
                <w:rFonts w:ascii="宋体" w:hAnsi="宋体" w:cs="仿宋" w:hint="eastAsia"/>
              </w:rPr>
              <w:t>9</w:t>
            </w:r>
            <w:r w:rsidRPr="00866ECD">
              <w:rPr>
                <w:rFonts w:ascii="宋体" w:hAnsi="宋体" w:cs="仿宋"/>
              </w:rPr>
              <w:t>.3</w:t>
            </w:r>
            <w:r w:rsidRPr="00866ECD">
              <w:rPr>
                <w:rFonts w:ascii="宋体" w:hAnsi="宋体" w:cs="仿宋" w:hint="eastAsia"/>
              </w:rPr>
              <w:t>供应商</w:t>
            </w:r>
            <w:r w:rsidRPr="00866ECD">
              <w:rPr>
                <w:rFonts w:ascii="宋体" w:hAnsi="宋体" w:cs="宋体"/>
              </w:rPr>
              <w:t>根据自身实际情况并结合采购文件相关要求据实填写质量及服务承诺书，主要内容应包括但不限于：质量保证、服务体系、</w:t>
            </w:r>
            <w:r w:rsidRPr="00866ECD">
              <w:rPr>
                <w:rFonts w:ascii="宋体" w:hAnsi="宋体" w:hint="eastAsia"/>
              </w:rPr>
              <w:t>安全保证等</w:t>
            </w:r>
            <w:r w:rsidRPr="00866ECD">
              <w:rPr>
                <w:rFonts w:ascii="宋体" w:hAnsi="宋体" w:cs="宋体"/>
              </w:rPr>
              <w:t>。</w:t>
            </w:r>
          </w:p>
          <w:p w:rsidR="009B1111" w:rsidRPr="00866ECD" w:rsidRDefault="00421C34">
            <w:pPr>
              <w:spacing w:line="360" w:lineRule="auto"/>
              <w:rPr>
                <w:rFonts w:ascii="宋体" w:hAnsi="宋体" w:cs="宋体"/>
              </w:rPr>
            </w:pPr>
            <w:r w:rsidRPr="00866ECD">
              <w:rPr>
                <w:rFonts w:ascii="宋体" w:hAnsi="宋体" w:cs="宋体"/>
              </w:rPr>
              <w:t>质量保证、服务体系、</w:t>
            </w:r>
            <w:r w:rsidRPr="00866ECD">
              <w:rPr>
                <w:rFonts w:ascii="宋体" w:hAnsi="宋体" w:hint="eastAsia"/>
              </w:rPr>
              <w:t>安全保证等</w:t>
            </w:r>
            <w:r w:rsidRPr="00866ECD">
              <w:rPr>
                <w:rFonts w:ascii="宋体" w:hAnsi="宋体" w:cs="宋体" w:hint="eastAsia"/>
              </w:rPr>
              <w:t>全面、</w:t>
            </w:r>
            <w:r w:rsidRPr="00866ECD">
              <w:rPr>
                <w:rFonts w:ascii="宋体" w:hAnsi="宋体" w:hint="eastAsia"/>
              </w:rPr>
              <w:t>合理性强、符合性强、科学性强</w:t>
            </w:r>
            <w:r w:rsidRPr="00866ECD">
              <w:rPr>
                <w:rFonts w:ascii="宋体" w:hAnsi="宋体" w:cs="宋体" w:hint="eastAsia"/>
              </w:rPr>
              <w:t>的得</w:t>
            </w:r>
            <w:r w:rsidRPr="00866ECD">
              <w:rPr>
                <w:rFonts w:ascii="宋体" w:hAnsi="宋体" w:cs="宋体"/>
              </w:rPr>
              <w:t>10分；</w:t>
            </w:r>
          </w:p>
          <w:p w:rsidR="009B1111" w:rsidRPr="00866ECD" w:rsidRDefault="00421C34">
            <w:pPr>
              <w:spacing w:line="360" w:lineRule="auto"/>
              <w:rPr>
                <w:rFonts w:ascii="宋体" w:hAnsi="宋体" w:cs="宋体"/>
              </w:rPr>
            </w:pPr>
            <w:r w:rsidRPr="00866ECD">
              <w:rPr>
                <w:rFonts w:ascii="宋体" w:hAnsi="宋体" w:cs="宋体"/>
              </w:rPr>
              <w:t>质量保证、服务体系、</w:t>
            </w:r>
            <w:r w:rsidRPr="00866ECD">
              <w:rPr>
                <w:rFonts w:ascii="宋体" w:hAnsi="宋体" w:hint="eastAsia"/>
              </w:rPr>
              <w:t>安全保证等较</w:t>
            </w:r>
            <w:r w:rsidRPr="00866ECD">
              <w:rPr>
                <w:rFonts w:ascii="宋体" w:hAnsi="宋体" w:cs="宋体" w:hint="eastAsia"/>
              </w:rPr>
              <w:t>全面、</w:t>
            </w:r>
            <w:r w:rsidRPr="00866ECD">
              <w:rPr>
                <w:rFonts w:ascii="宋体" w:hAnsi="宋体" w:hint="eastAsia"/>
              </w:rPr>
              <w:t>合理性较强、符合性较强、科学性较强</w:t>
            </w:r>
            <w:r w:rsidRPr="00866ECD">
              <w:rPr>
                <w:rFonts w:ascii="宋体" w:hAnsi="宋体" w:cs="宋体" w:hint="eastAsia"/>
              </w:rPr>
              <w:t>的</w:t>
            </w:r>
            <w:r w:rsidRPr="00866ECD">
              <w:rPr>
                <w:rFonts w:ascii="宋体" w:hAnsi="宋体" w:cs="宋体"/>
              </w:rPr>
              <w:t>得7分；</w:t>
            </w:r>
          </w:p>
          <w:p w:rsidR="009B1111" w:rsidRPr="00866ECD" w:rsidRDefault="00421C34">
            <w:pPr>
              <w:spacing w:line="360" w:lineRule="auto"/>
              <w:rPr>
                <w:rFonts w:ascii="宋体" w:hAnsi="宋体"/>
              </w:rPr>
            </w:pPr>
            <w:r w:rsidRPr="00866ECD">
              <w:rPr>
                <w:rFonts w:ascii="宋体" w:hAnsi="宋体" w:cs="宋体"/>
              </w:rPr>
              <w:t>质量保证、服务体系、</w:t>
            </w:r>
            <w:r w:rsidRPr="00866ECD">
              <w:rPr>
                <w:rFonts w:ascii="宋体" w:hAnsi="宋体" w:hint="eastAsia"/>
              </w:rPr>
              <w:t>安全保证等合理性一般、符合性一般、科学性一般</w:t>
            </w:r>
            <w:r w:rsidRPr="00866ECD">
              <w:rPr>
                <w:rFonts w:ascii="宋体" w:hAnsi="宋体" w:cs="宋体" w:hint="eastAsia"/>
              </w:rPr>
              <w:t>的</w:t>
            </w:r>
            <w:r w:rsidRPr="00866ECD">
              <w:rPr>
                <w:rFonts w:ascii="宋体" w:hAnsi="宋体" w:cs="宋体"/>
              </w:rPr>
              <w:t>得4分；</w:t>
            </w:r>
          </w:p>
          <w:p w:rsidR="009B1111" w:rsidRPr="00866ECD" w:rsidRDefault="00421C34">
            <w:pPr>
              <w:spacing w:line="360" w:lineRule="auto"/>
              <w:rPr>
                <w:rFonts w:ascii="宋体" w:hAnsi="宋体" w:cs="仿宋"/>
              </w:rPr>
            </w:pPr>
            <w:r w:rsidRPr="00866ECD">
              <w:rPr>
                <w:rFonts w:ascii="宋体" w:hAnsi="宋体" w:cs="宋体"/>
              </w:rPr>
              <w:t>质量保证、服务体系、</w:t>
            </w:r>
            <w:r w:rsidRPr="00866ECD">
              <w:rPr>
                <w:rFonts w:ascii="宋体" w:hAnsi="宋体" w:hint="eastAsia"/>
              </w:rPr>
              <w:t>安全保证等合理性差、符合性差、科学性差</w:t>
            </w:r>
            <w:r w:rsidRPr="00866ECD">
              <w:rPr>
                <w:rFonts w:ascii="宋体" w:hAnsi="宋体" w:cs="宋体"/>
              </w:rPr>
              <w:t>得1分；</w:t>
            </w:r>
          </w:p>
          <w:p w:rsidR="009B1111" w:rsidRPr="00866ECD" w:rsidRDefault="00421C34">
            <w:pPr>
              <w:spacing w:line="360" w:lineRule="auto"/>
              <w:rPr>
                <w:rFonts w:ascii="宋体" w:hAnsi="宋体" w:cs="仿宋"/>
              </w:rPr>
            </w:pPr>
            <w:r w:rsidRPr="00866ECD">
              <w:rPr>
                <w:rFonts w:ascii="宋体" w:hAnsi="宋体" w:cs="仿宋" w:hint="eastAsia"/>
              </w:rPr>
              <w:t>未提供不得分。</w:t>
            </w:r>
          </w:p>
        </w:tc>
        <w:tc>
          <w:tcPr>
            <w:tcW w:w="754" w:type="dxa"/>
            <w:vAlign w:val="center"/>
          </w:tcPr>
          <w:p w:rsidR="009B1111" w:rsidRPr="00866ECD" w:rsidRDefault="00421C34">
            <w:pPr>
              <w:pStyle w:val="p16"/>
              <w:spacing w:line="360" w:lineRule="auto"/>
              <w:jc w:val="center"/>
              <w:rPr>
                <w:rFonts w:cs="仿宋"/>
                <w:sz w:val="21"/>
                <w:szCs w:val="21"/>
              </w:rPr>
            </w:pPr>
            <w:r w:rsidRPr="00866ECD">
              <w:rPr>
                <w:rFonts w:cs="仿宋"/>
                <w:sz w:val="21"/>
                <w:szCs w:val="21"/>
              </w:rPr>
              <w:t>10</w:t>
            </w:r>
          </w:p>
        </w:tc>
      </w:tr>
    </w:tbl>
    <w:p w:rsidR="009B1111" w:rsidRPr="00866ECD" w:rsidRDefault="009B1111">
      <w:pPr>
        <w:spacing w:line="360" w:lineRule="auto"/>
        <w:rPr>
          <w:rFonts w:ascii="宋体" w:hAnsi="宋体" w:cs="仿宋"/>
          <w:color w:val="000000"/>
        </w:rPr>
      </w:pPr>
    </w:p>
    <w:p w:rsidR="009B1111" w:rsidRPr="00866ECD" w:rsidRDefault="00421C34">
      <w:pPr>
        <w:widowControl/>
        <w:snapToGrid w:val="0"/>
        <w:spacing w:line="360" w:lineRule="auto"/>
        <w:ind w:firstLineChars="200" w:firstLine="420"/>
        <w:rPr>
          <w:rFonts w:ascii="宋体" w:hAnsi="宋体"/>
          <w:bCs/>
        </w:rPr>
      </w:pPr>
      <w:r w:rsidRPr="00866ECD">
        <w:rPr>
          <w:rFonts w:ascii="宋体" w:hAnsi="宋体" w:hint="eastAsia"/>
          <w:bCs/>
        </w:rPr>
        <w:t>注：</w:t>
      </w:r>
      <w:r w:rsidRPr="00866ECD">
        <w:rPr>
          <w:rFonts w:ascii="宋体" w:hAnsi="宋体" w:hint="eastAsia"/>
        </w:rPr>
        <w:t>1.报价超过采购项目最高限价的为无效投标。</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hint="eastAsia"/>
        </w:rPr>
        <w:t>2.所有认证、证明或业绩均以有效的证明文件的复印件（扫描件）并加盖电子公章为依据。未能按以上要求提供相应证明的，不作为评审依据，仅以按上述要求实际提供相关证明的数量作为评审依据。供应商在响应文件中提供所有认证、证明和业绩等，若供应</w:t>
      </w:r>
      <w:proofErr w:type="gramStart"/>
      <w:r w:rsidRPr="00866ECD">
        <w:rPr>
          <w:rFonts w:ascii="宋体" w:hAnsi="宋体" w:hint="eastAsia"/>
        </w:rPr>
        <w:t>商成交</w:t>
      </w:r>
      <w:proofErr w:type="gramEnd"/>
      <w:r w:rsidRPr="00866ECD">
        <w:rPr>
          <w:rFonts w:ascii="宋体" w:hAnsi="宋体" w:hint="eastAsia"/>
        </w:rPr>
        <w:t>后签订合同前提供证明文件原件不全或与采购文件不一致的，则取消成交结果，供应商须承担相应的法律责任。</w:t>
      </w:r>
    </w:p>
    <w:p w:rsidR="009B1111" w:rsidRPr="00866ECD" w:rsidRDefault="00421C34">
      <w:pPr>
        <w:widowControl/>
        <w:snapToGrid w:val="0"/>
        <w:spacing w:line="360" w:lineRule="auto"/>
        <w:ind w:firstLineChars="200" w:firstLine="420"/>
        <w:rPr>
          <w:rFonts w:ascii="宋体" w:hAnsi="宋体"/>
        </w:rPr>
      </w:pPr>
      <w:r w:rsidRPr="00866ECD">
        <w:rPr>
          <w:rFonts w:ascii="宋体" w:hAnsi="宋体" w:hint="eastAsia"/>
        </w:rPr>
        <w:t>3.针对评分标准中评分的每一条，须在响应文件中提供相关资料供评委评判，不提供资料视为不具备得分条件。</w:t>
      </w:r>
    </w:p>
    <w:p w:rsidR="009B1111" w:rsidRPr="00866ECD" w:rsidRDefault="009B1111">
      <w:pPr>
        <w:spacing w:line="360" w:lineRule="auto"/>
        <w:rPr>
          <w:rFonts w:ascii="宋体" w:hAnsi="宋体" w:cs="仿宋"/>
          <w:color w:val="000000"/>
        </w:rPr>
      </w:pPr>
    </w:p>
    <w:p w:rsidR="009B1111" w:rsidRPr="00866ECD" w:rsidRDefault="00421C34">
      <w:pPr>
        <w:pStyle w:val="11"/>
        <w:spacing w:line="360" w:lineRule="auto"/>
        <w:rPr>
          <w:rFonts w:ascii="宋体" w:eastAsia="宋体" w:hAnsi="宋体" w:cs="仿宋"/>
          <w:b/>
          <w:bCs/>
          <w:color w:val="000000"/>
        </w:rPr>
      </w:pPr>
      <w:bookmarkStart w:id="408" w:name="_Toc31537"/>
      <w:r w:rsidRPr="00866ECD">
        <w:rPr>
          <w:rFonts w:ascii="宋体" w:eastAsia="宋体" w:hAnsi="宋体" w:cs="仿宋" w:hint="eastAsia"/>
          <w:b/>
          <w:bCs/>
          <w:color w:val="000000"/>
          <w:sz w:val="21"/>
          <w:szCs w:val="21"/>
        </w:rPr>
        <w:br w:type="page" w:clear="all"/>
      </w:r>
      <w:bookmarkStart w:id="409" w:name="_Toc12185"/>
      <w:bookmarkStart w:id="410" w:name="_Toc10853"/>
      <w:r w:rsidRPr="00866ECD">
        <w:rPr>
          <w:rFonts w:ascii="宋体" w:eastAsia="宋体" w:hAnsi="宋体" w:cs="仿宋" w:hint="eastAsia"/>
          <w:b/>
          <w:bCs/>
          <w:color w:val="000000"/>
        </w:rPr>
        <w:lastRenderedPageBreak/>
        <w:t xml:space="preserve">第六章  </w:t>
      </w:r>
      <w:bookmarkEnd w:id="385"/>
      <w:bookmarkEnd w:id="386"/>
      <w:bookmarkEnd w:id="387"/>
      <w:r w:rsidRPr="00866ECD">
        <w:rPr>
          <w:rFonts w:ascii="宋体" w:eastAsia="宋体" w:hAnsi="宋体" w:cs="仿宋" w:hint="eastAsia"/>
          <w:b/>
          <w:bCs/>
          <w:color w:val="000000"/>
        </w:rPr>
        <w:t>响应文件格式</w:t>
      </w:r>
      <w:bookmarkEnd w:id="408"/>
      <w:bookmarkEnd w:id="409"/>
      <w:bookmarkEnd w:id="410"/>
    </w:p>
    <w:p w:rsidR="009B1111" w:rsidRPr="00866ECD" w:rsidRDefault="00EF3055">
      <w:pPr>
        <w:spacing w:line="360" w:lineRule="auto"/>
        <w:jc w:val="center"/>
        <w:rPr>
          <w:rFonts w:ascii="宋体" w:hAnsi="宋体" w:cs="仿宋"/>
          <w:b/>
          <w:bCs/>
          <w:color w:val="000000"/>
        </w:rPr>
      </w:pPr>
      <w:r w:rsidRPr="00866ECD">
        <w:rPr>
          <w:rFonts w:ascii="宋体" w:hAnsi="宋体" w:cs="仿宋" w:hint="eastAsia"/>
          <w:b/>
          <w:bCs/>
          <w:color w:val="000000"/>
        </w:rPr>
        <w:t>（仅供参考</w:t>
      </w:r>
      <w:r w:rsidR="00421C34" w:rsidRPr="00866ECD">
        <w:rPr>
          <w:rFonts w:ascii="宋体" w:hAnsi="宋体" w:cs="仿宋" w:hint="eastAsia"/>
          <w:b/>
          <w:bCs/>
          <w:color w:val="000000"/>
        </w:rPr>
        <w:t>）</w:t>
      </w:r>
    </w:p>
    <w:p w:rsidR="009B1111" w:rsidRPr="00866ECD" w:rsidRDefault="009B1111">
      <w:pPr>
        <w:spacing w:line="360" w:lineRule="auto"/>
        <w:jc w:val="center"/>
        <w:rPr>
          <w:rFonts w:ascii="宋体" w:hAnsi="宋体" w:cs="仿宋"/>
          <w:b/>
          <w:color w:val="000000"/>
        </w:rPr>
      </w:pPr>
      <w:bookmarkStart w:id="411" w:name="_Hlt26671244"/>
      <w:bookmarkStart w:id="412" w:name="_Hlt26955039"/>
      <w:bookmarkStart w:id="413" w:name="_Toc26554094"/>
      <w:bookmarkStart w:id="414" w:name="_Toc49090576"/>
      <w:bookmarkStart w:id="415" w:name="_Toc120614282"/>
      <w:bookmarkEnd w:id="411"/>
      <w:bookmarkEnd w:id="412"/>
    </w:p>
    <w:p w:rsidR="009B1111" w:rsidRPr="00866ECD" w:rsidRDefault="00421C34">
      <w:pPr>
        <w:spacing w:line="360" w:lineRule="auto"/>
        <w:jc w:val="center"/>
        <w:rPr>
          <w:rFonts w:ascii="宋体" w:hAnsi="宋体" w:cs="仿宋"/>
          <w:b/>
          <w:color w:val="000000"/>
          <w:sz w:val="84"/>
          <w:szCs w:val="84"/>
        </w:rPr>
      </w:pPr>
      <w:r w:rsidRPr="00866ECD">
        <w:rPr>
          <w:rFonts w:ascii="宋体" w:hAnsi="宋体" w:cs="仿宋" w:hint="eastAsia"/>
          <w:b/>
          <w:color w:val="000000"/>
          <w:sz w:val="84"/>
          <w:szCs w:val="84"/>
        </w:rPr>
        <w:t>响  应  文  件</w:t>
      </w:r>
    </w:p>
    <w:p w:rsidR="009B1111" w:rsidRPr="00866ECD" w:rsidRDefault="009B1111">
      <w:pPr>
        <w:spacing w:line="360" w:lineRule="auto"/>
        <w:jc w:val="center"/>
        <w:rPr>
          <w:rFonts w:ascii="宋体" w:hAnsi="宋体" w:cs="仿宋"/>
          <w:b/>
          <w:color w:val="000000"/>
          <w:sz w:val="84"/>
          <w:szCs w:val="84"/>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421C34">
      <w:pPr>
        <w:spacing w:line="360" w:lineRule="auto"/>
        <w:ind w:firstLine="1084"/>
        <w:rPr>
          <w:rFonts w:ascii="宋体" w:hAnsi="宋体" w:cs="仿宋"/>
          <w:b/>
          <w:color w:val="000000"/>
          <w:sz w:val="52"/>
          <w:szCs w:val="52"/>
        </w:rPr>
      </w:pPr>
      <w:r w:rsidRPr="00866ECD">
        <w:rPr>
          <w:rFonts w:ascii="宋体" w:hAnsi="宋体" w:cs="仿宋" w:hint="eastAsia"/>
          <w:b/>
          <w:color w:val="000000"/>
          <w:sz w:val="52"/>
          <w:szCs w:val="52"/>
        </w:rPr>
        <w:t>项 目 名 称：</w:t>
      </w:r>
      <w:r w:rsidRPr="00866ECD">
        <w:rPr>
          <w:rFonts w:ascii="宋体" w:hAnsi="宋体" w:cs="仿宋" w:hint="eastAsia"/>
          <w:b/>
          <w:color w:val="000000"/>
          <w:sz w:val="52"/>
          <w:szCs w:val="52"/>
          <w:u w:val="single"/>
        </w:rPr>
        <w:t xml:space="preserve">            </w:t>
      </w:r>
      <w:r w:rsidRPr="00866ECD">
        <w:rPr>
          <w:rFonts w:ascii="宋体" w:hAnsi="宋体" w:cs="仿宋"/>
          <w:b/>
          <w:color w:val="000000"/>
          <w:sz w:val="52"/>
          <w:szCs w:val="52"/>
          <w:u w:val="single"/>
        </w:rPr>
        <w:t xml:space="preserve"> </w:t>
      </w:r>
      <w:r w:rsidRPr="00866ECD">
        <w:rPr>
          <w:rFonts w:ascii="宋体" w:hAnsi="宋体" w:cs="仿宋" w:hint="eastAsia"/>
          <w:b/>
          <w:color w:val="000000"/>
          <w:sz w:val="52"/>
          <w:szCs w:val="52"/>
          <w:u w:val="single"/>
        </w:rPr>
        <w:t xml:space="preserve">   </w:t>
      </w:r>
    </w:p>
    <w:p w:rsidR="009B1111" w:rsidRPr="00866ECD" w:rsidRDefault="00421C34">
      <w:pPr>
        <w:spacing w:line="360" w:lineRule="auto"/>
        <w:ind w:firstLine="1084"/>
        <w:rPr>
          <w:rFonts w:ascii="宋体" w:hAnsi="宋体" w:cs="仿宋"/>
          <w:b/>
          <w:color w:val="000000"/>
          <w:sz w:val="52"/>
          <w:szCs w:val="52"/>
        </w:rPr>
      </w:pPr>
      <w:r w:rsidRPr="00866ECD">
        <w:rPr>
          <w:rFonts w:ascii="宋体" w:hAnsi="宋体" w:cs="仿宋" w:hint="eastAsia"/>
          <w:b/>
          <w:color w:val="000000"/>
          <w:sz w:val="52"/>
          <w:szCs w:val="52"/>
        </w:rPr>
        <w:t>项 目 编 号：</w:t>
      </w:r>
      <w:r w:rsidRPr="00866ECD">
        <w:rPr>
          <w:rFonts w:ascii="宋体" w:hAnsi="宋体" w:cs="仿宋" w:hint="eastAsia"/>
          <w:b/>
          <w:color w:val="000000"/>
          <w:sz w:val="52"/>
          <w:szCs w:val="52"/>
          <w:u w:val="single"/>
        </w:rPr>
        <w:t xml:space="preserve">            </w:t>
      </w:r>
      <w:r w:rsidRPr="00866ECD">
        <w:rPr>
          <w:rFonts w:ascii="宋体" w:hAnsi="宋体" w:cs="仿宋"/>
          <w:b/>
          <w:color w:val="000000"/>
          <w:sz w:val="52"/>
          <w:szCs w:val="52"/>
          <w:u w:val="single"/>
        </w:rPr>
        <w:t xml:space="preserve"> </w:t>
      </w:r>
      <w:r w:rsidRPr="00866ECD">
        <w:rPr>
          <w:rFonts w:ascii="宋体" w:hAnsi="宋体" w:cs="仿宋" w:hint="eastAsia"/>
          <w:b/>
          <w:color w:val="000000"/>
          <w:sz w:val="52"/>
          <w:szCs w:val="52"/>
          <w:u w:val="single"/>
        </w:rPr>
        <w:t xml:space="preserve">   </w:t>
      </w:r>
    </w:p>
    <w:p w:rsidR="009B1111" w:rsidRPr="00866ECD" w:rsidRDefault="00421C34">
      <w:pPr>
        <w:spacing w:line="360" w:lineRule="auto"/>
        <w:ind w:firstLine="1084"/>
        <w:rPr>
          <w:rFonts w:ascii="宋体" w:hAnsi="宋体" w:cs="仿宋"/>
          <w:b/>
          <w:color w:val="000000"/>
          <w:sz w:val="52"/>
          <w:szCs w:val="52"/>
          <w:u w:val="single"/>
        </w:rPr>
      </w:pPr>
      <w:bookmarkStart w:id="416" w:name="_Toc26914"/>
      <w:r w:rsidRPr="00866ECD">
        <w:rPr>
          <w:rFonts w:ascii="宋体" w:hAnsi="宋体" w:cs="仿宋" w:hint="eastAsia"/>
          <w:b/>
          <w:color w:val="000000"/>
          <w:sz w:val="52"/>
          <w:szCs w:val="52"/>
        </w:rPr>
        <w:t>供应商名称 ：</w:t>
      </w:r>
      <w:bookmarkEnd w:id="416"/>
      <w:r w:rsidRPr="00866ECD">
        <w:rPr>
          <w:rFonts w:ascii="宋体" w:hAnsi="宋体" w:cs="仿宋" w:hint="eastAsia"/>
          <w:b/>
          <w:color w:val="000000"/>
          <w:sz w:val="52"/>
          <w:szCs w:val="52"/>
          <w:u w:val="single"/>
        </w:rPr>
        <w:t xml:space="preserve"> </w:t>
      </w:r>
      <w:r w:rsidRPr="00866ECD">
        <w:rPr>
          <w:rFonts w:ascii="宋体" w:hAnsi="宋体" w:cs="仿宋"/>
          <w:b/>
          <w:color w:val="000000"/>
          <w:sz w:val="52"/>
          <w:szCs w:val="52"/>
          <w:u w:val="single"/>
        </w:rPr>
        <w:t>(加盖电子公章)</w:t>
      </w:r>
      <w:r w:rsidRPr="00866ECD">
        <w:rPr>
          <w:rFonts w:ascii="宋体" w:hAnsi="宋体" w:cs="仿宋" w:hint="eastAsia"/>
          <w:b/>
          <w:color w:val="000000"/>
          <w:sz w:val="52"/>
          <w:szCs w:val="52"/>
          <w:u w:val="single"/>
        </w:rPr>
        <w:t xml:space="preserve"> </w:t>
      </w:r>
    </w:p>
    <w:p w:rsidR="009B1111" w:rsidRPr="00866ECD" w:rsidRDefault="00421C34">
      <w:pPr>
        <w:spacing w:line="360" w:lineRule="auto"/>
        <w:ind w:firstLine="1084"/>
        <w:rPr>
          <w:rFonts w:ascii="宋体" w:hAnsi="宋体" w:cs="仿宋"/>
          <w:color w:val="000000"/>
          <w:sz w:val="52"/>
          <w:szCs w:val="52"/>
        </w:rPr>
      </w:pPr>
      <w:r w:rsidRPr="00866ECD">
        <w:rPr>
          <w:rFonts w:ascii="宋体" w:hAnsi="宋体" w:cs="仿宋" w:hint="eastAsia"/>
          <w:b/>
          <w:color w:val="000000"/>
          <w:sz w:val="52"/>
          <w:szCs w:val="52"/>
        </w:rPr>
        <w:t>日      期 ：</w:t>
      </w:r>
      <w:r w:rsidRPr="00866ECD">
        <w:rPr>
          <w:rFonts w:ascii="宋体" w:hAnsi="宋体" w:cs="仿宋" w:hint="eastAsia"/>
          <w:b/>
          <w:color w:val="000000"/>
          <w:sz w:val="52"/>
          <w:szCs w:val="52"/>
          <w:u w:val="single"/>
        </w:rPr>
        <w:t xml:space="preserve">           </w:t>
      </w:r>
      <w:r w:rsidRPr="00866ECD">
        <w:rPr>
          <w:rFonts w:ascii="宋体" w:hAnsi="宋体" w:cs="仿宋"/>
          <w:b/>
          <w:color w:val="000000"/>
          <w:sz w:val="52"/>
          <w:szCs w:val="52"/>
          <w:u w:val="single"/>
        </w:rPr>
        <w:t xml:space="preserve"> </w:t>
      </w:r>
      <w:r w:rsidRPr="00866ECD">
        <w:rPr>
          <w:rFonts w:ascii="宋体" w:hAnsi="宋体" w:cs="仿宋" w:hint="eastAsia"/>
          <w:b/>
          <w:color w:val="000000"/>
          <w:sz w:val="52"/>
          <w:szCs w:val="52"/>
          <w:u w:val="single"/>
        </w:rPr>
        <w:t xml:space="preserve">    </w:t>
      </w:r>
    </w:p>
    <w:p w:rsidR="009B1111" w:rsidRPr="00866ECD" w:rsidRDefault="00421C34">
      <w:pPr>
        <w:spacing w:line="360" w:lineRule="auto"/>
        <w:jc w:val="center"/>
        <w:rPr>
          <w:rFonts w:ascii="宋体" w:hAnsi="宋体" w:cs="仿宋"/>
          <w:color w:val="000000"/>
        </w:rPr>
      </w:pPr>
      <w:r w:rsidRPr="00866ECD">
        <w:rPr>
          <w:rFonts w:ascii="宋体" w:hAnsi="宋体" w:cs="仿宋" w:hint="eastAsia"/>
          <w:b/>
          <w:color w:val="000000"/>
          <w:u w:val="single"/>
        </w:rPr>
        <w:br w:type="page" w:clear="all"/>
      </w:r>
    </w:p>
    <w:p w:rsidR="009B1111" w:rsidRPr="00866ECD" w:rsidRDefault="00421C34">
      <w:pPr>
        <w:spacing w:line="360" w:lineRule="auto"/>
        <w:jc w:val="center"/>
        <w:rPr>
          <w:rFonts w:ascii="宋体" w:hAnsi="宋体" w:cs="仿宋"/>
          <w:b/>
          <w:color w:val="000000"/>
        </w:rPr>
      </w:pPr>
      <w:r w:rsidRPr="00866ECD">
        <w:rPr>
          <w:rFonts w:ascii="宋体" w:hAnsi="宋体" w:cs="仿宋" w:hint="eastAsia"/>
          <w:b/>
          <w:color w:val="000000"/>
        </w:rPr>
        <w:lastRenderedPageBreak/>
        <w:t>资格审查索引表</w:t>
      </w:r>
    </w:p>
    <w:tbl>
      <w:tblPr>
        <w:tblW w:w="49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
        <w:gridCol w:w="4680"/>
        <w:gridCol w:w="2891"/>
      </w:tblGrid>
      <w:tr w:rsidR="009B1111" w:rsidRPr="00866ECD">
        <w:trPr>
          <w:trHeight w:val="80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序号</w:t>
            </w:r>
          </w:p>
        </w:tc>
        <w:tc>
          <w:tcPr>
            <w:tcW w:w="552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资格要求</w:t>
            </w:r>
          </w:p>
        </w:tc>
        <w:tc>
          <w:tcPr>
            <w:tcW w:w="3380"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在响应文件中的页码位置</w:t>
            </w: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1</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2</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3</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4</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5</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6</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7</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8</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9</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10</w:t>
            </w: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r w:rsidR="009B1111" w:rsidRPr="00866ECD">
        <w:trPr>
          <w:trHeight w:val="363"/>
          <w:jc w:val="center"/>
        </w:trPr>
        <w:tc>
          <w:tcPr>
            <w:tcW w:w="1053" w:type="dxa"/>
            <w:vAlign w:val="center"/>
          </w:tcPr>
          <w:p w:rsidR="009B1111" w:rsidRPr="00866ECD" w:rsidRDefault="009B1111">
            <w:pPr>
              <w:spacing w:line="360" w:lineRule="auto"/>
              <w:jc w:val="center"/>
              <w:rPr>
                <w:rFonts w:ascii="宋体" w:hAnsi="宋体" w:cs="仿宋"/>
                <w:color w:val="000000"/>
              </w:rPr>
            </w:pPr>
          </w:p>
        </w:tc>
        <w:tc>
          <w:tcPr>
            <w:tcW w:w="5523" w:type="dxa"/>
            <w:vAlign w:val="center"/>
          </w:tcPr>
          <w:p w:rsidR="009B1111" w:rsidRPr="00866ECD" w:rsidRDefault="009B1111">
            <w:pPr>
              <w:spacing w:line="360" w:lineRule="auto"/>
              <w:rPr>
                <w:rFonts w:ascii="宋体" w:hAnsi="宋体" w:cs="仿宋"/>
                <w:color w:val="000000"/>
              </w:rPr>
            </w:pPr>
          </w:p>
        </w:tc>
        <w:tc>
          <w:tcPr>
            <w:tcW w:w="3380" w:type="dxa"/>
          </w:tcPr>
          <w:p w:rsidR="009B1111" w:rsidRPr="00866ECD" w:rsidRDefault="009B1111">
            <w:pPr>
              <w:spacing w:line="360" w:lineRule="auto"/>
              <w:rPr>
                <w:rFonts w:ascii="宋体" w:hAnsi="宋体" w:cs="仿宋"/>
                <w:color w:val="000000"/>
              </w:rPr>
            </w:pPr>
          </w:p>
        </w:tc>
      </w:tr>
    </w:tbl>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注：此表为表样，行数可自行添加。</w:t>
      </w:r>
    </w:p>
    <w:p w:rsidR="009B1111" w:rsidRPr="00866ECD" w:rsidRDefault="00421C34">
      <w:pPr>
        <w:spacing w:line="360" w:lineRule="auto"/>
        <w:jc w:val="center"/>
        <w:rPr>
          <w:rFonts w:ascii="宋体" w:hAnsi="宋体" w:cs="仿宋"/>
          <w:b/>
          <w:color w:val="000000"/>
        </w:rPr>
      </w:pPr>
      <w:r w:rsidRPr="00866ECD">
        <w:rPr>
          <w:rFonts w:ascii="宋体" w:hAnsi="宋体" w:cs="仿宋" w:hint="eastAsia"/>
          <w:b/>
          <w:color w:val="000000"/>
        </w:rPr>
        <w:t>评分索引表</w:t>
      </w:r>
    </w:p>
    <w:tbl>
      <w:tblPr>
        <w:tblW w:w="503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5"/>
        <w:gridCol w:w="4956"/>
        <w:gridCol w:w="2894"/>
      </w:tblGrid>
      <w:tr w:rsidR="009B1111" w:rsidRPr="00866ECD">
        <w:trPr>
          <w:trHeight w:val="1193"/>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序号</w:t>
            </w:r>
          </w:p>
        </w:tc>
        <w:tc>
          <w:tcPr>
            <w:tcW w:w="5307"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评审标准</w:t>
            </w:r>
          </w:p>
        </w:tc>
        <w:tc>
          <w:tcPr>
            <w:tcW w:w="3085"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在响应文件中的页码位置</w:t>
            </w: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1</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2</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3</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4</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5</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6</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7</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r w:rsidR="009B1111" w:rsidRPr="00866ECD">
        <w:trPr>
          <w:trHeight w:val="539"/>
          <w:jc w:val="center"/>
        </w:trPr>
        <w:tc>
          <w:tcPr>
            <w:tcW w:w="759"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8</w:t>
            </w:r>
          </w:p>
        </w:tc>
        <w:tc>
          <w:tcPr>
            <w:tcW w:w="5307" w:type="dxa"/>
            <w:vAlign w:val="center"/>
          </w:tcPr>
          <w:p w:rsidR="009B1111" w:rsidRPr="00866ECD" w:rsidRDefault="009B1111">
            <w:pPr>
              <w:spacing w:line="360" w:lineRule="auto"/>
              <w:rPr>
                <w:rFonts w:ascii="宋体" w:hAnsi="宋体" w:cs="仿宋"/>
                <w:color w:val="000000"/>
              </w:rPr>
            </w:pPr>
          </w:p>
        </w:tc>
        <w:tc>
          <w:tcPr>
            <w:tcW w:w="3085" w:type="dxa"/>
          </w:tcPr>
          <w:p w:rsidR="009B1111" w:rsidRPr="00866ECD" w:rsidRDefault="009B1111">
            <w:pPr>
              <w:spacing w:line="360" w:lineRule="auto"/>
              <w:rPr>
                <w:rFonts w:ascii="宋体" w:hAnsi="宋体" w:cs="仿宋"/>
                <w:color w:val="000000"/>
              </w:rPr>
            </w:pPr>
          </w:p>
        </w:tc>
      </w:tr>
    </w:tbl>
    <w:p w:rsidR="009B1111" w:rsidRPr="00866ECD" w:rsidRDefault="00421C34">
      <w:pPr>
        <w:spacing w:line="360" w:lineRule="auto"/>
        <w:ind w:firstLine="723"/>
        <w:rPr>
          <w:rFonts w:ascii="宋体" w:hAnsi="宋体" w:cs="仿宋"/>
          <w:color w:val="000000"/>
        </w:rPr>
      </w:pPr>
      <w:r w:rsidRPr="00866ECD">
        <w:rPr>
          <w:rFonts w:ascii="宋体" w:hAnsi="宋体" w:cs="仿宋" w:hint="eastAsia"/>
          <w:b/>
          <w:color w:val="000000"/>
        </w:rPr>
        <w:br w:type="page" w:clear="all"/>
      </w:r>
    </w:p>
    <w:p w:rsidR="009B1111" w:rsidRPr="00866ECD" w:rsidRDefault="00421C34">
      <w:pPr>
        <w:pStyle w:val="211"/>
        <w:spacing w:before="0" w:after="0" w:line="360" w:lineRule="auto"/>
        <w:rPr>
          <w:rFonts w:ascii="宋体" w:eastAsia="宋体" w:hAnsi="宋体" w:cs="仿宋"/>
          <w:color w:val="000000"/>
          <w:sz w:val="21"/>
          <w:szCs w:val="21"/>
        </w:rPr>
      </w:pPr>
      <w:bookmarkStart w:id="417" w:name="_Toc20839"/>
      <w:bookmarkStart w:id="418" w:name="_Toc23253"/>
      <w:r w:rsidRPr="00866ECD">
        <w:rPr>
          <w:rFonts w:ascii="宋体" w:eastAsia="宋体" w:hAnsi="宋体" w:cs="仿宋" w:hint="eastAsia"/>
          <w:color w:val="000000"/>
          <w:sz w:val="21"/>
          <w:szCs w:val="21"/>
        </w:rPr>
        <w:lastRenderedPageBreak/>
        <w:t>资格证明文件</w:t>
      </w:r>
      <w:bookmarkEnd w:id="417"/>
      <w:bookmarkEnd w:id="418"/>
    </w:p>
    <w:p w:rsidR="009B1111" w:rsidRPr="00866ECD" w:rsidRDefault="00421C34">
      <w:pPr>
        <w:pStyle w:val="211"/>
        <w:spacing w:before="0" w:after="0" w:line="360" w:lineRule="auto"/>
        <w:ind w:firstLineChars="200" w:firstLine="422"/>
        <w:jc w:val="both"/>
        <w:outlineLvl w:val="9"/>
        <w:rPr>
          <w:rFonts w:ascii="宋体" w:eastAsia="宋体" w:hAnsi="宋体" w:cs="仿宋"/>
          <w:iCs/>
          <w:color w:val="000000"/>
          <w:sz w:val="21"/>
          <w:szCs w:val="21"/>
        </w:rPr>
      </w:pPr>
      <w:bookmarkStart w:id="419" w:name="_Toc1578"/>
      <w:bookmarkStart w:id="420" w:name="_Toc21530"/>
      <w:r w:rsidRPr="00866ECD">
        <w:rPr>
          <w:rFonts w:ascii="宋体" w:eastAsia="宋体" w:hAnsi="宋体" w:cs="仿宋" w:hint="eastAsia"/>
          <w:iCs/>
          <w:color w:val="000000"/>
          <w:sz w:val="21"/>
          <w:szCs w:val="21"/>
        </w:rPr>
        <w:t>一、</w:t>
      </w:r>
      <w:bookmarkEnd w:id="419"/>
      <w:bookmarkEnd w:id="420"/>
      <w:r w:rsidRPr="00866ECD">
        <w:rPr>
          <w:rFonts w:ascii="宋体" w:eastAsia="宋体" w:hAnsi="宋体"/>
          <w:sz w:val="21"/>
          <w:szCs w:val="21"/>
        </w:rPr>
        <w:t>具有独立承担民事责任的能力（提供法人或者其他组织的营业执照，自然人的身份证明）</w:t>
      </w:r>
    </w:p>
    <w:p w:rsidR="009B1111" w:rsidRPr="00866ECD" w:rsidRDefault="009B1111">
      <w:pPr>
        <w:spacing w:line="360" w:lineRule="auto"/>
        <w:ind w:firstLineChars="200" w:firstLine="420"/>
        <w:rPr>
          <w:rFonts w:ascii="宋体" w:hAnsi="宋体"/>
          <w:color w:val="000000"/>
        </w:rPr>
      </w:pPr>
    </w:p>
    <w:p w:rsidR="009B1111" w:rsidRPr="00866ECD" w:rsidRDefault="00421C34">
      <w:pPr>
        <w:pStyle w:val="211"/>
        <w:spacing w:before="0" w:after="0" w:line="360" w:lineRule="auto"/>
        <w:ind w:firstLineChars="200" w:firstLine="422"/>
        <w:jc w:val="both"/>
        <w:outlineLvl w:val="9"/>
        <w:rPr>
          <w:rFonts w:ascii="宋体" w:eastAsia="宋体" w:hAnsi="宋体" w:cs="仿宋"/>
          <w:iCs/>
          <w:color w:val="000000"/>
          <w:sz w:val="21"/>
          <w:szCs w:val="21"/>
        </w:rPr>
      </w:pPr>
      <w:bookmarkStart w:id="421" w:name="_Toc25665"/>
      <w:bookmarkStart w:id="422" w:name="_Toc21453"/>
      <w:r w:rsidRPr="00866ECD">
        <w:rPr>
          <w:rFonts w:ascii="宋体" w:eastAsia="宋体" w:hAnsi="宋体" w:cs="仿宋" w:hint="eastAsia"/>
          <w:iCs/>
          <w:color w:val="000000"/>
          <w:sz w:val="21"/>
          <w:szCs w:val="21"/>
        </w:rPr>
        <w:t>二、</w:t>
      </w:r>
      <w:bookmarkEnd w:id="421"/>
      <w:bookmarkEnd w:id="422"/>
      <w:r w:rsidRPr="00866ECD">
        <w:rPr>
          <w:rFonts w:ascii="宋体" w:eastAsia="宋体" w:hAnsi="宋体"/>
          <w:sz w:val="21"/>
          <w:szCs w:val="21"/>
        </w:rPr>
        <w:t>具有良好的商业信誉和健全的财务会计制度（提供由第三</w:t>
      </w:r>
      <w:proofErr w:type="gramStart"/>
      <w:r w:rsidRPr="00866ECD">
        <w:rPr>
          <w:rFonts w:ascii="宋体" w:eastAsia="宋体" w:hAnsi="宋体"/>
          <w:sz w:val="21"/>
          <w:szCs w:val="21"/>
        </w:rPr>
        <w:t>方专业</w:t>
      </w:r>
      <w:proofErr w:type="gramEnd"/>
      <w:r w:rsidRPr="00866ECD">
        <w:rPr>
          <w:rFonts w:ascii="宋体" w:eastAsia="宋体" w:hAnsi="宋体"/>
          <w:sz w:val="21"/>
          <w:szCs w:val="21"/>
        </w:rPr>
        <w:t>机构出具的2023年度或2024年度财务审计报告（财务审计报告至少包含资产负债表、利润表、现金流量表、第三</w:t>
      </w:r>
      <w:proofErr w:type="gramStart"/>
      <w:r w:rsidRPr="00866ECD">
        <w:rPr>
          <w:rFonts w:ascii="宋体" w:eastAsia="宋体" w:hAnsi="宋体"/>
          <w:sz w:val="21"/>
          <w:szCs w:val="21"/>
        </w:rPr>
        <w:t>方专业</w:t>
      </w:r>
      <w:proofErr w:type="gramEnd"/>
      <w:r w:rsidRPr="00866ECD">
        <w:rPr>
          <w:rFonts w:ascii="宋体" w:eastAsia="宋体" w:hAnsi="宋体"/>
          <w:sz w:val="21"/>
          <w:szCs w:val="21"/>
        </w:rPr>
        <w:t>机构盖章和注册会计师签字页）或半年内任一月的财务报表（至少包括资产负债表和利润表）或银行出具的企业资信证明，法人或者其他组织成立未满一年的可提供近半年内任一月的财务报表（至少包括资产负债表和利润表））</w:t>
      </w:r>
    </w:p>
    <w:p w:rsidR="009B1111" w:rsidRPr="00866ECD" w:rsidRDefault="009B1111">
      <w:pPr>
        <w:spacing w:line="360" w:lineRule="auto"/>
        <w:ind w:firstLineChars="200" w:firstLine="420"/>
        <w:rPr>
          <w:rFonts w:ascii="宋体" w:hAnsi="宋体"/>
          <w:color w:val="000000"/>
        </w:rPr>
      </w:pPr>
    </w:p>
    <w:p w:rsidR="009B1111" w:rsidRPr="00866ECD" w:rsidRDefault="00421C34">
      <w:pPr>
        <w:pStyle w:val="211"/>
        <w:spacing w:before="0" w:after="0" w:line="360" w:lineRule="auto"/>
        <w:ind w:firstLineChars="200" w:firstLine="422"/>
        <w:jc w:val="both"/>
        <w:outlineLvl w:val="9"/>
        <w:rPr>
          <w:rFonts w:ascii="宋体" w:eastAsia="宋体" w:hAnsi="宋体" w:cs="仿宋"/>
          <w:bCs w:val="0"/>
          <w:color w:val="000000"/>
          <w:sz w:val="21"/>
          <w:szCs w:val="21"/>
        </w:rPr>
      </w:pPr>
      <w:bookmarkStart w:id="423" w:name="_Toc11481"/>
      <w:bookmarkStart w:id="424" w:name="_Toc14288"/>
      <w:bookmarkStart w:id="425" w:name="_Toc16111"/>
      <w:r w:rsidRPr="00866ECD">
        <w:rPr>
          <w:rFonts w:ascii="宋体" w:eastAsia="宋体" w:hAnsi="宋体" w:cs="仿宋" w:hint="eastAsia"/>
          <w:iCs/>
          <w:color w:val="000000"/>
          <w:sz w:val="21"/>
          <w:szCs w:val="21"/>
        </w:rPr>
        <w:t>三、</w:t>
      </w:r>
      <w:bookmarkStart w:id="426" w:name="_Toc120614284"/>
      <w:bookmarkEnd w:id="413"/>
      <w:bookmarkEnd w:id="414"/>
      <w:bookmarkEnd w:id="415"/>
      <w:bookmarkEnd w:id="423"/>
      <w:bookmarkEnd w:id="424"/>
      <w:bookmarkEnd w:id="425"/>
      <w:r w:rsidRPr="00866ECD">
        <w:rPr>
          <w:rFonts w:ascii="宋体" w:eastAsia="宋体" w:hAnsi="宋体"/>
          <w:sz w:val="21"/>
          <w:szCs w:val="21"/>
        </w:rPr>
        <w:t>具有履行合同所必需的设备和专业技术能力（根据项目需求提供履行合同所必需的设备和专业技术能力的声明或证明材料）</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bCs/>
          <w:color w:val="000000"/>
        </w:rPr>
        <w:t>致：</w:t>
      </w:r>
      <w:r w:rsidRPr="00866ECD">
        <w:rPr>
          <w:rFonts w:ascii="宋体" w:hAnsi="宋体" w:cs="仿宋" w:hint="eastAsia"/>
          <w:color w:val="000000"/>
          <w:lang w:val="zh-CN"/>
        </w:rPr>
        <w:t>南京市建</w:t>
      </w:r>
      <w:proofErr w:type="gramStart"/>
      <w:r w:rsidRPr="00866ECD">
        <w:rPr>
          <w:rFonts w:ascii="宋体" w:hAnsi="宋体" w:cs="仿宋" w:hint="eastAsia"/>
          <w:color w:val="000000"/>
          <w:lang w:val="zh-CN"/>
        </w:rPr>
        <w:t>邺</w:t>
      </w:r>
      <w:proofErr w:type="gramEnd"/>
      <w:r w:rsidRPr="00866ECD">
        <w:rPr>
          <w:rFonts w:ascii="宋体" w:hAnsi="宋体" w:cs="仿宋" w:hint="eastAsia"/>
          <w:color w:val="000000"/>
          <w:lang w:val="zh-CN"/>
        </w:rPr>
        <w:t>区区级机关事务管理服务中心</w:t>
      </w:r>
      <w:r w:rsidRPr="00866ECD">
        <w:rPr>
          <w:rFonts w:ascii="宋体" w:hAnsi="宋体" w:cs="仿宋"/>
          <w:bCs/>
          <w:color w:val="000000"/>
        </w:rPr>
        <w:t>、</w:t>
      </w:r>
      <w:r w:rsidRPr="00866ECD">
        <w:rPr>
          <w:rFonts w:ascii="宋体" w:hAnsi="宋体" w:cs="仿宋" w:hint="eastAsia"/>
          <w:bCs/>
          <w:color w:val="000000"/>
        </w:rPr>
        <w:t>江苏建友兴业工程项目管理有限公司</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bCs/>
          <w:color w:val="000000"/>
        </w:rPr>
        <w:t>我单位</w:t>
      </w:r>
      <w:r w:rsidRPr="00866ECD">
        <w:rPr>
          <w:rFonts w:ascii="宋体" w:hAnsi="宋体" w:hint="eastAsia"/>
          <w:u w:val="single"/>
        </w:rPr>
        <w:t xml:space="preserve">                            </w:t>
      </w:r>
      <w:r w:rsidRPr="00866ECD">
        <w:rPr>
          <w:rFonts w:ascii="宋体" w:hAnsi="宋体" w:hint="eastAsia"/>
        </w:rPr>
        <w:t>（供应商名称）</w:t>
      </w:r>
      <w:r w:rsidRPr="00866ECD">
        <w:rPr>
          <w:rFonts w:ascii="宋体" w:hAnsi="宋体" w:cs="仿宋" w:hint="eastAsia"/>
          <w:bCs/>
          <w:color w:val="000000"/>
        </w:rPr>
        <w:t>郑重声明：</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bCs/>
          <w:color w:val="000000"/>
        </w:rPr>
        <w:t>我单位具备履行本项采购合同所必需的设备和专业技术能力，为履行本项采购合同我公司具备如下主要设备和主要专业技术能力：</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bCs/>
          <w:color w:val="000000"/>
        </w:rPr>
        <w:t>主要设备有：</w:t>
      </w:r>
      <w:r w:rsidRPr="00866ECD">
        <w:rPr>
          <w:rFonts w:ascii="宋体" w:hAnsi="宋体" w:cs="仿宋" w:hint="eastAsia"/>
          <w:bCs/>
          <w:color w:val="000000"/>
          <w:u w:val="single"/>
        </w:rPr>
        <w:t xml:space="preserve"> </w:t>
      </w:r>
      <w:r w:rsidRPr="00866ECD">
        <w:rPr>
          <w:rFonts w:ascii="宋体" w:hAnsi="宋体" w:cs="仿宋"/>
          <w:bCs/>
          <w:color w:val="000000"/>
          <w:u w:val="single"/>
        </w:rPr>
        <w:t xml:space="preserve">         </w:t>
      </w:r>
      <w:r w:rsidRPr="00866ECD">
        <w:rPr>
          <w:rFonts w:ascii="宋体" w:hAnsi="宋体" w:cs="仿宋" w:hint="eastAsia"/>
          <w:bCs/>
          <w:color w:val="000000"/>
          <w:u w:val="single"/>
        </w:rPr>
        <w:t xml:space="preserve"> </w:t>
      </w:r>
      <w:r w:rsidRPr="00866ECD">
        <w:rPr>
          <w:rFonts w:ascii="宋体" w:hAnsi="宋体" w:cs="仿宋" w:hint="eastAsia"/>
          <w:bCs/>
          <w:color w:val="000000"/>
        </w:rPr>
        <w:t>。</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bCs/>
          <w:color w:val="000000"/>
        </w:rPr>
        <w:t>主要专业技术能力有：</w:t>
      </w:r>
      <w:r w:rsidRPr="00866ECD">
        <w:rPr>
          <w:rFonts w:ascii="宋体" w:hAnsi="宋体" w:cs="仿宋" w:hint="eastAsia"/>
          <w:bCs/>
          <w:color w:val="000000"/>
          <w:u w:val="single"/>
        </w:rPr>
        <w:t xml:space="preserve"> </w:t>
      </w:r>
      <w:r w:rsidRPr="00866ECD">
        <w:rPr>
          <w:rFonts w:ascii="宋体" w:hAnsi="宋体" w:cs="仿宋"/>
          <w:bCs/>
          <w:color w:val="000000"/>
          <w:u w:val="single"/>
        </w:rPr>
        <w:t xml:space="preserve">         </w:t>
      </w:r>
      <w:r w:rsidRPr="00866ECD">
        <w:rPr>
          <w:rFonts w:ascii="宋体" w:hAnsi="宋体" w:cs="仿宋" w:hint="eastAsia"/>
          <w:bCs/>
          <w:color w:val="000000"/>
          <w:u w:val="single"/>
        </w:rPr>
        <w:t xml:space="preserve">  </w:t>
      </w:r>
      <w:r w:rsidRPr="00866ECD">
        <w:rPr>
          <w:rFonts w:ascii="宋体" w:hAnsi="宋体" w:cs="仿宋" w:hint="eastAsia"/>
          <w:bCs/>
          <w:color w:val="000000"/>
        </w:rPr>
        <w:t>。</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 xml:space="preserve">                               供应商（加盖电子公章）：</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color w:val="000000"/>
        </w:rPr>
        <w:t xml:space="preserve">                   </w:t>
      </w:r>
      <w:r w:rsidRPr="00866ECD">
        <w:rPr>
          <w:rFonts w:ascii="宋体" w:hAnsi="宋体" w:cs="仿宋"/>
          <w:color w:val="000000"/>
        </w:rPr>
        <w:t xml:space="preserve">            </w:t>
      </w:r>
      <w:r w:rsidRPr="00866ECD">
        <w:rPr>
          <w:rFonts w:ascii="宋体" w:hAnsi="宋体" w:cs="仿宋" w:hint="eastAsia"/>
          <w:color w:val="000000"/>
        </w:rPr>
        <w:t>日  期：</w:t>
      </w:r>
      <w:r w:rsidRPr="00866ECD">
        <w:rPr>
          <w:rFonts w:ascii="宋体" w:hAnsi="宋体" w:cs="仿宋" w:hint="eastAsia"/>
          <w:bCs/>
          <w:color w:val="000000"/>
        </w:rPr>
        <w:t xml:space="preserve">   </w:t>
      </w:r>
    </w:p>
    <w:p w:rsidR="009B1111" w:rsidRPr="00866ECD" w:rsidRDefault="009B1111">
      <w:pPr>
        <w:spacing w:line="360" w:lineRule="auto"/>
        <w:ind w:firstLineChars="200" w:firstLine="420"/>
        <w:rPr>
          <w:rFonts w:ascii="宋体" w:hAnsi="宋体" w:cs="仿宋"/>
          <w:bCs/>
          <w:color w:val="000000"/>
        </w:rPr>
      </w:pPr>
      <w:bookmarkStart w:id="427" w:name="_Toc19161"/>
      <w:bookmarkStart w:id="428" w:name="_Toc24859"/>
      <w:bookmarkStart w:id="429" w:name="_Toc13045"/>
    </w:p>
    <w:p w:rsidR="009B1111" w:rsidRPr="00866ECD" w:rsidRDefault="00421C34">
      <w:pPr>
        <w:pStyle w:val="211"/>
        <w:spacing w:before="0" w:after="0" w:line="360" w:lineRule="auto"/>
        <w:ind w:firstLineChars="200" w:firstLine="422"/>
        <w:jc w:val="both"/>
        <w:outlineLvl w:val="9"/>
        <w:rPr>
          <w:rFonts w:ascii="宋体" w:eastAsia="宋体" w:hAnsi="宋体" w:cs="仿宋"/>
          <w:iCs/>
          <w:color w:val="000000"/>
          <w:sz w:val="21"/>
          <w:szCs w:val="21"/>
        </w:rPr>
      </w:pPr>
      <w:r w:rsidRPr="00866ECD">
        <w:rPr>
          <w:rFonts w:ascii="宋体" w:eastAsia="宋体" w:hAnsi="宋体" w:cs="仿宋" w:hint="eastAsia"/>
          <w:iCs/>
          <w:color w:val="000000"/>
          <w:sz w:val="21"/>
          <w:szCs w:val="21"/>
        </w:rPr>
        <w:t>四、</w:t>
      </w:r>
      <w:bookmarkEnd w:id="427"/>
      <w:bookmarkEnd w:id="428"/>
      <w:bookmarkEnd w:id="429"/>
      <w:r w:rsidRPr="00866ECD">
        <w:rPr>
          <w:rFonts w:ascii="宋体" w:eastAsia="宋体" w:hAnsi="宋体"/>
          <w:sz w:val="21"/>
          <w:szCs w:val="21"/>
        </w:rPr>
        <w:t>有依法缴纳税收和社会保障资金的良好记录（提供参加本次政府采购活动前半年内（至少一个月）依法缴纳税收和社会保障资金的相关材料。依法享受缓缴、免缴税收、社会保障资金的提供证明材料)</w:t>
      </w:r>
    </w:p>
    <w:p w:rsidR="009B1111" w:rsidRPr="00866ECD" w:rsidRDefault="009B1111">
      <w:pPr>
        <w:spacing w:line="360" w:lineRule="auto"/>
        <w:ind w:firstLineChars="200" w:firstLine="420"/>
        <w:rPr>
          <w:rFonts w:ascii="宋体" w:hAnsi="宋体" w:cs="仿宋"/>
          <w:bCs/>
          <w:color w:val="000000"/>
        </w:rPr>
      </w:pPr>
      <w:bookmarkStart w:id="430" w:name="_Toc778"/>
      <w:bookmarkStart w:id="431" w:name="_Toc28324"/>
      <w:bookmarkStart w:id="432" w:name="_Toc25127"/>
    </w:p>
    <w:p w:rsidR="009B1111" w:rsidRPr="00866ECD" w:rsidRDefault="00421C34">
      <w:pPr>
        <w:pStyle w:val="211"/>
        <w:spacing w:before="0" w:after="0" w:line="360" w:lineRule="auto"/>
        <w:ind w:firstLineChars="200" w:firstLine="422"/>
        <w:jc w:val="both"/>
        <w:outlineLvl w:val="9"/>
        <w:rPr>
          <w:rFonts w:ascii="宋体" w:eastAsia="宋体" w:hAnsi="宋体" w:cs="仿宋"/>
          <w:b w:val="0"/>
          <w:bCs w:val="0"/>
          <w:color w:val="000000"/>
          <w:sz w:val="21"/>
          <w:szCs w:val="21"/>
        </w:rPr>
      </w:pPr>
      <w:r w:rsidRPr="00866ECD">
        <w:rPr>
          <w:rFonts w:ascii="宋体" w:eastAsia="宋体" w:hAnsi="宋体" w:cs="仿宋" w:hint="eastAsia"/>
          <w:iCs/>
          <w:color w:val="000000"/>
          <w:sz w:val="21"/>
          <w:szCs w:val="21"/>
        </w:rPr>
        <w:t>五、</w:t>
      </w:r>
      <w:bookmarkEnd w:id="430"/>
      <w:bookmarkEnd w:id="431"/>
      <w:bookmarkEnd w:id="432"/>
      <w:r w:rsidRPr="00866ECD">
        <w:rPr>
          <w:rFonts w:ascii="宋体" w:eastAsia="宋体" w:hAnsi="宋体"/>
          <w:sz w:val="21"/>
          <w:szCs w:val="21"/>
        </w:rPr>
        <w:t>参加政府采购活动前三年内，在经营活动中没有重大违法记录（提供参加本次政府采购活动前3年内在经营活动中没有重大违法记录的书面声明）</w:t>
      </w:r>
      <w:r w:rsidRPr="00866ECD">
        <w:rPr>
          <w:rFonts w:ascii="宋体" w:eastAsia="宋体" w:hAnsi="宋体" w:cs="仿宋" w:hint="eastAsia"/>
          <w:b w:val="0"/>
          <w:bCs w:val="0"/>
          <w:color w:val="000000"/>
          <w:sz w:val="21"/>
          <w:szCs w:val="21"/>
        </w:rPr>
        <w:t xml:space="preserve">           </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bCs/>
          <w:color w:val="000000"/>
        </w:rPr>
        <w:t>致：</w:t>
      </w:r>
      <w:r w:rsidRPr="00866ECD">
        <w:rPr>
          <w:rFonts w:ascii="宋体" w:hAnsi="宋体" w:cs="仿宋" w:hint="eastAsia"/>
          <w:color w:val="000000"/>
          <w:lang w:val="zh-CN"/>
        </w:rPr>
        <w:t>南京市建</w:t>
      </w:r>
      <w:proofErr w:type="gramStart"/>
      <w:r w:rsidRPr="00866ECD">
        <w:rPr>
          <w:rFonts w:ascii="宋体" w:hAnsi="宋体" w:cs="仿宋" w:hint="eastAsia"/>
          <w:color w:val="000000"/>
          <w:lang w:val="zh-CN"/>
        </w:rPr>
        <w:t>邺</w:t>
      </w:r>
      <w:proofErr w:type="gramEnd"/>
      <w:r w:rsidRPr="00866ECD">
        <w:rPr>
          <w:rFonts w:ascii="宋体" w:hAnsi="宋体" w:cs="仿宋" w:hint="eastAsia"/>
          <w:color w:val="000000"/>
          <w:lang w:val="zh-CN"/>
        </w:rPr>
        <w:t>区区级机关事务管理服务中心</w:t>
      </w:r>
      <w:r w:rsidRPr="00866ECD">
        <w:rPr>
          <w:rFonts w:ascii="宋体" w:hAnsi="宋体" w:cs="仿宋"/>
          <w:bCs/>
          <w:color w:val="000000"/>
        </w:rPr>
        <w:t>、</w:t>
      </w:r>
      <w:r w:rsidRPr="00866ECD">
        <w:rPr>
          <w:rFonts w:ascii="宋体" w:hAnsi="宋体" w:cs="仿宋" w:hint="eastAsia"/>
          <w:bCs/>
          <w:color w:val="000000"/>
        </w:rPr>
        <w:t>江苏建友兴业工程项目管理有限公司</w:t>
      </w:r>
    </w:p>
    <w:p w:rsidR="009B1111" w:rsidRPr="00866ECD" w:rsidRDefault="00421C34">
      <w:pPr>
        <w:spacing w:line="360" w:lineRule="auto"/>
        <w:ind w:firstLineChars="200" w:firstLine="420"/>
        <w:rPr>
          <w:rFonts w:ascii="宋体" w:hAnsi="宋体" w:cs="仿宋"/>
          <w:bCs/>
          <w:color w:val="000000"/>
        </w:rPr>
      </w:pPr>
      <w:r w:rsidRPr="00866ECD">
        <w:rPr>
          <w:rFonts w:ascii="宋体" w:hAnsi="宋体" w:cs="仿宋" w:hint="eastAsia"/>
          <w:bCs/>
          <w:color w:val="000000"/>
        </w:rPr>
        <w:t>我单位</w:t>
      </w:r>
      <w:r w:rsidRPr="00866ECD">
        <w:rPr>
          <w:rFonts w:ascii="宋体" w:hAnsi="宋体" w:hint="eastAsia"/>
          <w:u w:val="single"/>
        </w:rPr>
        <w:t xml:space="preserve">                       </w:t>
      </w:r>
      <w:r w:rsidRPr="00866ECD">
        <w:rPr>
          <w:rFonts w:ascii="宋体" w:hAnsi="宋体" w:hint="eastAsia"/>
        </w:rPr>
        <w:t>（供应商名称）</w:t>
      </w:r>
      <w:r w:rsidRPr="00866ECD">
        <w:rPr>
          <w:rFonts w:ascii="宋体" w:hAnsi="宋体" w:cs="仿宋" w:hint="eastAsia"/>
          <w:bCs/>
          <w:color w:val="000000"/>
        </w:rPr>
        <w:t>郑重声明：</w:t>
      </w:r>
    </w:p>
    <w:p w:rsidR="009B1111" w:rsidRPr="00866ECD" w:rsidRDefault="00421C34">
      <w:pPr>
        <w:spacing w:line="360" w:lineRule="auto"/>
        <w:ind w:firstLineChars="200" w:firstLine="420"/>
        <w:rPr>
          <w:rFonts w:ascii="宋体" w:hAnsi="宋体"/>
        </w:rPr>
      </w:pPr>
      <w:r w:rsidRPr="00866ECD">
        <w:rPr>
          <w:rFonts w:ascii="宋体" w:hAnsi="宋体" w:cs="仿宋" w:hint="eastAsia"/>
          <w:bCs/>
          <w:color w:val="000000"/>
        </w:rPr>
        <w:t>参加本次政府采购活动前3年内，我单位在经营活动中</w:t>
      </w:r>
      <w:r w:rsidRPr="00866ECD">
        <w:rPr>
          <w:rFonts w:ascii="宋体" w:hAnsi="宋体" w:cs="仿宋" w:hint="eastAsia"/>
          <w:bCs/>
          <w:color w:val="000000"/>
          <w:u w:val="single"/>
        </w:rPr>
        <w:t xml:space="preserve"> 没有</w:t>
      </w:r>
      <w:r w:rsidRPr="00866ECD">
        <w:rPr>
          <w:rFonts w:ascii="宋体" w:hAnsi="宋体" w:hint="eastAsia"/>
        </w:rPr>
        <w:t>重大违法记录。</w:t>
      </w:r>
    </w:p>
    <w:p w:rsidR="009B1111" w:rsidRPr="00866ECD" w:rsidRDefault="00421C34">
      <w:pPr>
        <w:spacing w:line="360" w:lineRule="auto"/>
        <w:ind w:firstLineChars="200" w:firstLine="420"/>
        <w:rPr>
          <w:rFonts w:ascii="宋体" w:hAnsi="宋体"/>
        </w:rPr>
      </w:pPr>
      <w:r w:rsidRPr="00866ECD">
        <w:rPr>
          <w:rFonts w:ascii="宋体" w:hAnsi="宋体" w:hint="eastAsia"/>
        </w:rPr>
        <w:t>（说明：政府采购法第二十二条第一款第五项所</w:t>
      </w:r>
      <w:proofErr w:type="gramStart"/>
      <w:r w:rsidRPr="00866ECD">
        <w:rPr>
          <w:rFonts w:ascii="宋体" w:hAnsi="宋体" w:hint="eastAsia"/>
        </w:rPr>
        <w:t>称重大</w:t>
      </w:r>
      <w:proofErr w:type="gramEnd"/>
      <w:r w:rsidRPr="00866ECD">
        <w:rPr>
          <w:rFonts w:ascii="宋体" w:hAnsi="宋体" w:hint="eastAsia"/>
        </w:rPr>
        <w:t>违法记录，是指供应商因违法经营受到刑事处罚或者责令停产停业、吊销许可证或者执照、较大数额罚款等行政处罚。）</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 xml:space="preserve">                               供应商（加盖电子公章）：</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 xml:space="preserve">                    </w:t>
      </w:r>
      <w:r w:rsidRPr="00866ECD">
        <w:rPr>
          <w:rFonts w:ascii="宋体" w:hAnsi="宋体" w:cs="仿宋"/>
          <w:color w:val="000000"/>
        </w:rPr>
        <w:t xml:space="preserve">           </w:t>
      </w:r>
      <w:r w:rsidRPr="00866ECD">
        <w:rPr>
          <w:rFonts w:ascii="宋体" w:hAnsi="宋体" w:cs="仿宋" w:hint="eastAsia"/>
          <w:color w:val="000000"/>
        </w:rPr>
        <w:t>日  期：</w:t>
      </w:r>
    </w:p>
    <w:p w:rsidR="009B1111" w:rsidRPr="00866ECD" w:rsidRDefault="00421C34">
      <w:pPr>
        <w:pStyle w:val="211"/>
        <w:spacing w:before="0" w:after="0" w:line="360" w:lineRule="auto"/>
        <w:ind w:firstLineChars="200" w:firstLine="422"/>
        <w:jc w:val="both"/>
        <w:outlineLvl w:val="9"/>
        <w:rPr>
          <w:rFonts w:ascii="宋体" w:eastAsia="宋体" w:hAnsi="宋体"/>
          <w:sz w:val="21"/>
          <w:szCs w:val="21"/>
        </w:rPr>
      </w:pPr>
      <w:bookmarkStart w:id="433" w:name="_Toc28705"/>
      <w:bookmarkStart w:id="434" w:name="_Toc2503"/>
      <w:bookmarkStart w:id="435" w:name="_Toc17108"/>
      <w:r w:rsidRPr="00866ECD">
        <w:rPr>
          <w:rFonts w:ascii="宋体" w:eastAsia="宋体" w:hAnsi="宋体" w:cs="仿宋" w:hint="eastAsia"/>
          <w:iCs/>
          <w:color w:val="000000"/>
          <w:sz w:val="21"/>
          <w:szCs w:val="21"/>
        </w:rPr>
        <w:lastRenderedPageBreak/>
        <w:t>六、</w:t>
      </w:r>
      <w:bookmarkEnd w:id="433"/>
      <w:bookmarkEnd w:id="434"/>
      <w:bookmarkEnd w:id="435"/>
      <w:r w:rsidRPr="00866ECD">
        <w:rPr>
          <w:rFonts w:ascii="宋体" w:eastAsia="宋体" w:hAnsi="宋体"/>
          <w:sz w:val="21"/>
          <w:szCs w:val="21"/>
        </w:rPr>
        <w:t>法律、行政法规规定的其他条件</w:t>
      </w:r>
    </w:p>
    <w:p w:rsidR="009B1111" w:rsidRPr="00866ECD" w:rsidRDefault="009B1111">
      <w:pPr>
        <w:spacing w:line="360" w:lineRule="auto"/>
        <w:ind w:firstLineChars="200" w:firstLine="420"/>
        <w:rPr>
          <w:rFonts w:ascii="宋体" w:hAnsi="宋体" w:cs="仿宋"/>
          <w:bCs/>
          <w:color w:val="000000"/>
        </w:rPr>
      </w:pPr>
      <w:bookmarkStart w:id="436" w:name="_Toc15160"/>
      <w:bookmarkStart w:id="437" w:name="_Toc25880"/>
      <w:bookmarkStart w:id="438" w:name="_Toc5587"/>
    </w:p>
    <w:p w:rsidR="009B1111" w:rsidRPr="00866ECD" w:rsidRDefault="00421C34">
      <w:pPr>
        <w:spacing w:line="360" w:lineRule="auto"/>
        <w:ind w:firstLineChars="200" w:firstLine="422"/>
        <w:rPr>
          <w:rFonts w:ascii="宋体" w:hAnsi="宋体" w:cs="仿宋"/>
          <w:b/>
          <w:bCs/>
          <w:color w:val="000000"/>
        </w:rPr>
      </w:pPr>
      <w:r w:rsidRPr="00866ECD">
        <w:rPr>
          <w:rFonts w:ascii="宋体" w:hAnsi="宋体" w:cs="仿宋" w:hint="eastAsia"/>
          <w:b/>
          <w:bCs/>
        </w:rPr>
        <w:t>七、《南京市政府采购供应商信用记录表</w:t>
      </w:r>
      <w:r w:rsidR="00EF3055" w:rsidRPr="00866ECD">
        <w:rPr>
          <w:rFonts w:ascii="宋体" w:hAnsi="宋体" w:cs="仿宋" w:hint="eastAsia"/>
          <w:b/>
          <w:bCs/>
        </w:rPr>
        <w:t>暨信用承诺书</w:t>
      </w:r>
      <w:r w:rsidRPr="00866ECD">
        <w:rPr>
          <w:rFonts w:ascii="宋体" w:hAnsi="宋体" w:cs="仿宋" w:hint="eastAsia"/>
          <w:b/>
          <w:bCs/>
        </w:rPr>
        <w:t>》</w:t>
      </w:r>
      <w:r w:rsidRPr="00866ECD">
        <w:rPr>
          <w:rFonts w:ascii="宋体" w:hAnsi="宋体" w:hint="eastAsia"/>
          <w:b/>
        </w:rPr>
        <w:t>（供应商参加本项目政府采购活动时，无论是新用户注册或已注册成功的，均应在采购文件发布之日起至提交响应文件截止时间前，登录“信用南京”或“南京公共采购信息网”在线打印其“南京市政府采购供应商信用记录表</w:t>
      </w:r>
      <w:r w:rsidR="00EF3055" w:rsidRPr="00866ECD">
        <w:rPr>
          <w:rFonts w:ascii="宋体" w:hAnsi="宋体" w:cs="仿宋" w:hint="eastAsia"/>
          <w:b/>
          <w:bCs/>
        </w:rPr>
        <w:t>暨信用承诺书</w:t>
      </w:r>
      <w:r w:rsidRPr="00866ECD">
        <w:rPr>
          <w:rFonts w:ascii="宋体" w:hAnsi="宋体" w:hint="eastAsia"/>
          <w:b/>
        </w:rPr>
        <w:t>”，经法定代表人签名盖章后作为响应文件的有效组成部分。“南京市政府采购供应商信用记录表</w:t>
      </w:r>
      <w:r w:rsidR="00EF3055" w:rsidRPr="00866ECD">
        <w:rPr>
          <w:rFonts w:ascii="宋体" w:hAnsi="宋体" w:cs="仿宋" w:hint="eastAsia"/>
          <w:b/>
          <w:bCs/>
        </w:rPr>
        <w:t>暨信用承诺书</w:t>
      </w:r>
      <w:r w:rsidRPr="00866ECD">
        <w:rPr>
          <w:rFonts w:ascii="宋体" w:hAnsi="宋体" w:hint="eastAsia"/>
          <w:b/>
        </w:rPr>
        <w:t>”是其参加本次政府采购活动的必备材料。）</w:t>
      </w:r>
    </w:p>
    <w:p w:rsidR="009B1111" w:rsidRPr="00866ECD" w:rsidRDefault="009B1111">
      <w:pPr>
        <w:pStyle w:val="20"/>
        <w:spacing w:line="360" w:lineRule="auto"/>
        <w:ind w:left="0" w:firstLineChars="200" w:firstLine="420"/>
        <w:rPr>
          <w:rFonts w:ascii="宋体" w:eastAsia="宋体" w:hAnsi="宋体"/>
          <w:sz w:val="21"/>
        </w:rPr>
      </w:pPr>
    </w:p>
    <w:p w:rsidR="009B1111" w:rsidRPr="00866ECD" w:rsidRDefault="00421C34">
      <w:pPr>
        <w:pStyle w:val="211"/>
        <w:spacing w:before="0" w:after="0" w:line="360" w:lineRule="auto"/>
        <w:ind w:firstLineChars="200" w:firstLine="422"/>
        <w:jc w:val="both"/>
        <w:outlineLvl w:val="9"/>
        <w:rPr>
          <w:rFonts w:ascii="宋体" w:eastAsia="宋体" w:hAnsi="宋体" w:cs="仿宋"/>
          <w:iCs/>
          <w:color w:val="000000"/>
          <w:sz w:val="21"/>
          <w:szCs w:val="21"/>
        </w:rPr>
      </w:pPr>
      <w:r w:rsidRPr="00866ECD">
        <w:rPr>
          <w:rFonts w:ascii="宋体" w:eastAsia="宋体" w:hAnsi="宋体" w:cs="仿宋" w:hint="eastAsia"/>
          <w:iCs/>
          <w:color w:val="000000"/>
          <w:sz w:val="21"/>
          <w:szCs w:val="21"/>
        </w:rPr>
        <w:t>八、承诺函</w:t>
      </w:r>
      <w:bookmarkEnd w:id="436"/>
      <w:bookmarkEnd w:id="437"/>
    </w:p>
    <w:p w:rsidR="009B1111" w:rsidRPr="00866ECD" w:rsidRDefault="00421C34">
      <w:pPr>
        <w:spacing w:line="360" w:lineRule="auto"/>
        <w:ind w:firstLineChars="200" w:firstLine="420"/>
        <w:rPr>
          <w:rFonts w:ascii="宋体" w:hAnsi="宋体" w:cs="仿宋"/>
          <w:color w:val="000000"/>
          <w:lang w:val="zh-CN"/>
        </w:rPr>
      </w:pPr>
      <w:r w:rsidRPr="00866ECD">
        <w:rPr>
          <w:rFonts w:ascii="宋体" w:hAnsi="宋体" w:cs="仿宋" w:hint="eastAsia"/>
          <w:bCs/>
          <w:color w:val="000000"/>
        </w:rPr>
        <w:t>致：</w:t>
      </w:r>
      <w:r w:rsidRPr="00866ECD">
        <w:rPr>
          <w:rFonts w:ascii="宋体" w:hAnsi="宋体" w:cs="仿宋" w:hint="eastAsia"/>
          <w:color w:val="000000"/>
          <w:lang w:val="zh-CN"/>
        </w:rPr>
        <w:t>南京市建</w:t>
      </w:r>
      <w:proofErr w:type="gramStart"/>
      <w:r w:rsidRPr="00866ECD">
        <w:rPr>
          <w:rFonts w:ascii="宋体" w:hAnsi="宋体" w:cs="仿宋" w:hint="eastAsia"/>
          <w:color w:val="000000"/>
          <w:lang w:val="zh-CN"/>
        </w:rPr>
        <w:t>邺</w:t>
      </w:r>
      <w:proofErr w:type="gramEnd"/>
      <w:r w:rsidRPr="00866ECD">
        <w:rPr>
          <w:rFonts w:ascii="宋体" w:hAnsi="宋体" w:cs="仿宋" w:hint="eastAsia"/>
          <w:color w:val="000000"/>
          <w:lang w:val="zh-CN"/>
        </w:rPr>
        <w:t>区区级机关事务管理服务中心</w:t>
      </w:r>
      <w:r w:rsidRPr="00866ECD">
        <w:rPr>
          <w:rFonts w:ascii="宋体" w:hAnsi="宋体" w:cs="仿宋"/>
          <w:color w:val="000000"/>
          <w:lang w:val="zh-CN"/>
        </w:rPr>
        <w:t>、</w:t>
      </w:r>
      <w:r w:rsidRPr="00866ECD">
        <w:rPr>
          <w:rFonts w:ascii="宋体" w:hAnsi="宋体" w:cs="仿宋" w:hint="eastAsia"/>
          <w:bCs/>
          <w:color w:val="000000"/>
        </w:rPr>
        <w:t>江苏建友兴业工程项目管理有限公司</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根据贵方</w:t>
      </w:r>
      <w:r w:rsidRPr="00866ECD">
        <w:rPr>
          <w:rFonts w:ascii="宋体" w:hAnsi="宋体" w:cs="仿宋" w:hint="eastAsia"/>
          <w:color w:val="000000"/>
          <w:u w:val="single"/>
        </w:rPr>
        <w:t>（项目名称）（招标文件编号）</w:t>
      </w:r>
      <w:r w:rsidRPr="00866ECD">
        <w:rPr>
          <w:rFonts w:ascii="宋体" w:hAnsi="宋体" w:cs="仿宋" w:hint="eastAsia"/>
          <w:color w:val="000000"/>
        </w:rPr>
        <w:t>竞争性磋商公告，我公司郑重承诺：在参加本次政府采购活动</w:t>
      </w:r>
      <w:r w:rsidR="009F2422" w:rsidRPr="00866ECD">
        <w:rPr>
          <w:rFonts w:ascii="宋体" w:hAnsi="宋体" w:cs="仿宋" w:hint="eastAsia"/>
          <w:color w:val="000000"/>
        </w:rPr>
        <w:t>中</w:t>
      </w:r>
      <w:r w:rsidRPr="00866ECD">
        <w:rPr>
          <w:rFonts w:ascii="宋体" w:hAnsi="宋体" w:cs="仿宋" w:hint="eastAsia"/>
          <w:color w:val="000000"/>
        </w:rPr>
        <w:t>不存在：</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（1）负责人为同一人或者存在直接控股、管理关系的不同供应商，不得参加同一合同项下的政府采购活动。</w:t>
      </w:r>
    </w:p>
    <w:p w:rsidR="009B1111" w:rsidRPr="00866ECD" w:rsidRDefault="00421C34">
      <w:pPr>
        <w:spacing w:line="360" w:lineRule="auto"/>
        <w:ind w:firstLineChars="200" w:firstLine="420"/>
        <w:rPr>
          <w:rFonts w:ascii="宋体" w:hAnsi="宋体"/>
          <w:color w:val="000000"/>
        </w:rPr>
      </w:pPr>
      <w:r w:rsidRPr="00866ECD">
        <w:rPr>
          <w:rFonts w:ascii="宋体" w:hAnsi="宋体" w:cs="仿宋" w:hint="eastAsia"/>
          <w:color w:val="000000"/>
        </w:rPr>
        <w:t>（</w:t>
      </w:r>
      <w:r w:rsidRPr="00866ECD">
        <w:rPr>
          <w:rFonts w:ascii="宋体" w:hAnsi="宋体" w:cs="仿宋"/>
          <w:color w:val="000000"/>
        </w:rPr>
        <w:t>2</w:t>
      </w:r>
      <w:r w:rsidRPr="00866ECD">
        <w:rPr>
          <w:rFonts w:ascii="宋体" w:hAnsi="宋体" w:cs="仿宋" w:hint="eastAsia"/>
          <w:color w:val="000000"/>
        </w:rPr>
        <w:t>）为采购项目提供整体设计、规范编制或者项目管理、监理、检测等服务的供应商参加本项目的采购活动。</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w:t>
      </w:r>
      <w:r w:rsidRPr="00866ECD">
        <w:rPr>
          <w:rFonts w:ascii="宋体" w:hAnsi="宋体" w:cs="仿宋"/>
          <w:color w:val="000000"/>
        </w:rPr>
        <w:t>3</w:t>
      </w:r>
      <w:r w:rsidRPr="00866ECD">
        <w:rPr>
          <w:rFonts w:ascii="宋体" w:hAnsi="宋体" w:cs="仿宋" w:hint="eastAsia"/>
          <w:color w:val="000000"/>
        </w:rPr>
        <w:t>）供应商被“信用中国”（www.creditchina.gov.cn）、“中国政府采购网”(www.ccgp.gov.cn）等网站列入失信被执行人、重大税收违法案件当事人名单、政府采购严重违法失信行为记录名单。</w:t>
      </w:r>
    </w:p>
    <w:p w:rsidR="009B1111" w:rsidRPr="00866ECD" w:rsidRDefault="00421C34">
      <w:pPr>
        <w:spacing w:line="360" w:lineRule="auto"/>
        <w:ind w:firstLineChars="200" w:firstLine="420"/>
        <w:rPr>
          <w:rFonts w:ascii="宋体" w:hAnsi="宋体"/>
          <w:color w:val="000000"/>
        </w:rPr>
      </w:pPr>
      <w:r w:rsidRPr="00866ECD">
        <w:rPr>
          <w:rFonts w:ascii="宋体" w:hAnsi="宋体" w:cs="仿宋" w:hint="eastAsia"/>
          <w:color w:val="000000"/>
        </w:rPr>
        <w:t>（</w:t>
      </w:r>
      <w:r w:rsidRPr="00866ECD">
        <w:rPr>
          <w:rFonts w:ascii="宋体" w:hAnsi="宋体" w:cs="仿宋"/>
          <w:color w:val="000000"/>
        </w:rPr>
        <w:t>4</w:t>
      </w:r>
      <w:r w:rsidRPr="00866ECD">
        <w:rPr>
          <w:rFonts w:ascii="宋体" w:hAnsi="宋体" w:cs="仿宋" w:hint="eastAsia"/>
          <w:color w:val="000000"/>
        </w:rPr>
        <w:t>）</w:t>
      </w:r>
      <w:r w:rsidRPr="00866ECD">
        <w:rPr>
          <w:rFonts w:ascii="宋体" w:hAnsi="宋体" w:hint="eastAsia"/>
        </w:rPr>
        <w:t>联合体投标，分包、转包</w:t>
      </w:r>
      <w:r w:rsidRPr="00866ECD">
        <w:rPr>
          <w:rFonts w:ascii="宋体" w:hAnsi="宋体" w:cs="仿宋" w:hint="eastAsia"/>
          <w:color w:val="000000"/>
        </w:rPr>
        <w:t>。</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特此承诺！</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 xml:space="preserve">                               供应商（加盖电子公章）：</w:t>
      </w:r>
    </w:p>
    <w:p w:rsidR="009B1111" w:rsidRPr="00866ECD" w:rsidRDefault="00421C34">
      <w:pPr>
        <w:spacing w:line="360" w:lineRule="auto"/>
        <w:ind w:firstLineChars="200" w:firstLine="420"/>
        <w:rPr>
          <w:rFonts w:ascii="宋体" w:hAnsi="宋体" w:cs="仿宋"/>
          <w:color w:val="000000"/>
        </w:rPr>
      </w:pPr>
      <w:r w:rsidRPr="00866ECD">
        <w:rPr>
          <w:rFonts w:ascii="宋体" w:hAnsi="宋体" w:cs="仿宋" w:hint="eastAsia"/>
          <w:color w:val="000000"/>
        </w:rPr>
        <w:t xml:space="preserve">                    </w:t>
      </w:r>
      <w:r w:rsidRPr="00866ECD">
        <w:rPr>
          <w:rFonts w:ascii="宋体" w:hAnsi="宋体" w:cs="仿宋"/>
          <w:color w:val="000000"/>
        </w:rPr>
        <w:t xml:space="preserve">           </w:t>
      </w:r>
      <w:r w:rsidRPr="00866ECD">
        <w:rPr>
          <w:rFonts w:ascii="宋体" w:hAnsi="宋体" w:cs="仿宋" w:hint="eastAsia"/>
          <w:color w:val="000000"/>
        </w:rPr>
        <w:t>日  期：</w:t>
      </w:r>
    </w:p>
    <w:p w:rsidR="009B1111" w:rsidRPr="00866ECD" w:rsidRDefault="00421C34">
      <w:pPr>
        <w:pStyle w:val="211"/>
        <w:spacing w:before="0" w:after="0" w:line="360" w:lineRule="auto"/>
        <w:jc w:val="both"/>
        <w:rPr>
          <w:rFonts w:ascii="宋体" w:eastAsia="宋体" w:hAnsi="宋体" w:cs="仿宋"/>
          <w:iCs/>
          <w:color w:val="000000"/>
          <w:sz w:val="21"/>
          <w:szCs w:val="21"/>
        </w:rPr>
      </w:pPr>
      <w:r w:rsidRPr="00866ECD">
        <w:rPr>
          <w:rFonts w:ascii="宋体" w:eastAsia="宋体" w:hAnsi="宋体" w:cs="仿宋" w:hint="eastAsia"/>
          <w:iCs/>
          <w:color w:val="000000"/>
          <w:sz w:val="21"/>
          <w:szCs w:val="21"/>
        </w:rPr>
        <w:br w:type="page" w:clear="all"/>
      </w:r>
      <w:bookmarkStart w:id="439" w:name="_Toc9515"/>
      <w:bookmarkStart w:id="440" w:name="_Toc25554"/>
      <w:r w:rsidRPr="00866ECD">
        <w:rPr>
          <w:rFonts w:ascii="宋体" w:eastAsia="宋体" w:hAnsi="宋体" w:cs="仿宋" w:hint="eastAsia"/>
          <w:iCs/>
          <w:color w:val="000000"/>
          <w:sz w:val="21"/>
          <w:szCs w:val="21"/>
        </w:rPr>
        <w:lastRenderedPageBreak/>
        <w:t>八、法人授权书</w:t>
      </w:r>
      <w:bookmarkEnd w:id="438"/>
      <w:bookmarkEnd w:id="439"/>
      <w:bookmarkEnd w:id="440"/>
    </w:p>
    <w:p w:rsidR="009B1111" w:rsidRPr="00866ECD" w:rsidRDefault="00421C34">
      <w:pPr>
        <w:spacing w:line="360" w:lineRule="auto"/>
        <w:ind w:firstLineChars="200" w:firstLine="420"/>
        <w:rPr>
          <w:rFonts w:ascii="宋体" w:hAnsi="宋体" w:cs="仿宋"/>
          <w:color w:val="000000"/>
          <w:lang w:val="zh-CN"/>
        </w:rPr>
      </w:pPr>
      <w:r w:rsidRPr="00866ECD">
        <w:rPr>
          <w:rFonts w:ascii="宋体" w:hAnsi="宋体" w:cs="仿宋" w:hint="eastAsia"/>
          <w:color w:val="000000"/>
        </w:rPr>
        <w:t>致：</w:t>
      </w:r>
      <w:r w:rsidRPr="00866ECD">
        <w:rPr>
          <w:rFonts w:ascii="宋体" w:hAnsi="宋体" w:cs="仿宋" w:hint="eastAsia"/>
          <w:color w:val="000000"/>
          <w:lang w:val="zh-CN"/>
        </w:rPr>
        <w:t>南京市建</w:t>
      </w:r>
      <w:proofErr w:type="gramStart"/>
      <w:r w:rsidRPr="00866ECD">
        <w:rPr>
          <w:rFonts w:ascii="宋体" w:hAnsi="宋体" w:cs="仿宋" w:hint="eastAsia"/>
          <w:color w:val="000000"/>
          <w:lang w:val="zh-CN"/>
        </w:rPr>
        <w:t>邺</w:t>
      </w:r>
      <w:proofErr w:type="gramEnd"/>
      <w:r w:rsidRPr="00866ECD">
        <w:rPr>
          <w:rFonts w:ascii="宋体" w:hAnsi="宋体" w:cs="仿宋" w:hint="eastAsia"/>
          <w:color w:val="000000"/>
          <w:lang w:val="zh-CN"/>
        </w:rPr>
        <w:t>区区级机关事务管理服务中心、</w:t>
      </w:r>
      <w:r w:rsidRPr="00866ECD">
        <w:rPr>
          <w:rFonts w:ascii="宋体" w:hAnsi="宋体" w:cs="仿宋" w:hint="eastAsia"/>
          <w:bCs/>
          <w:color w:val="000000"/>
        </w:rPr>
        <w:t>江苏建友兴业工程项目管理有限公司</w:t>
      </w:r>
    </w:p>
    <w:p w:rsidR="009B1111" w:rsidRPr="00866ECD" w:rsidRDefault="00421C34">
      <w:pPr>
        <w:pStyle w:val="Char1"/>
        <w:spacing w:line="360" w:lineRule="auto"/>
        <w:ind w:firstLineChars="200" w:firstLine="420"/>
        <w:rPr>
          <w:rFonts w:ascii="宋体" w:hAnsi="宋体" w:cs="仿宋"/>
          <w:color w:val="000000"/>
          <w:sz w:val="21"/>
          <w:szCs w:val="21"/>
        </w:rPr>
      </w:pPr>
      <w:r w:rsidRPr="00866ECD">
        <w:rPr>
          <w:rFonts w:ascii="宋体" w:hAnsi="宋体" w:cs="仿宋" w:hint="eastAsia"/>
          <w:color w:val="000000"/>
          <w:sz w:val="21"/>
          <w:szCs w:val="21"/>
        </w:rPr>
        <w:t>本授权书声明：注册于___________（供应商住址）的___________（供应商名称）法定代表人_______（姓名、职务）代表本公司授权_______（被授权投标代表姓名、职务）为本公司的合法投标代表，就贵方组织的</w:t>
      </w:r>
      <w:r w:rsidRPr="00866ECD">
        <w:rPr>
          <w:rFonts w:ascii="宋体" w:hAnsi="宋体" w:cs="仿宋" w:hint="eastAsia"/>
          <w:color w:val="000000"/>
          <w:sz w:val="21"/>
          <w:szCs w:val="21"/>
          <w:u w:val="single"/>
        </w:rPr>
        <w:t xml:space="preserve">         </w:t>
      </w:r>
      <w:r w:rsidRPr="00866ECD">
        <w:rPr>
          <w:rFonts w:ascii="宋体" w:hAnsi="宋体" w:cs="仿宋" w:hint="eastAsia"/>
          <w:color w:val="000000"/>
          <w:sz w:val="21"/>
          <w:szCs w:val="21"/>
        </w:rPr>
        <w:t>（</w:t>
      </w:r>
      <w:r w:rsidR="00EF3055" w:rsidRPr="00866ECD">
        <w:rPr>
          <w:rFonts w:ascii="宋体" w:hAnsi="宋体" w:cs="仿宋" w:hint="eastAsia"/>
          <w:color w:val="000000"/>
          <w:sz w:val="21"/>
          <w:szCs w:val="21"/>
        </w:rPr>
        <w:t>竞争性磋商</w:t>
      </w:r>
      <w:r w:rsidRPr="00866ECD">
        <w:rPr>
          <w:rFonts w:ascii="宋体" w:hAnsi="宋体" w:cs="仿宋" w:hint="eastAsia"/>
          <w:color w:val="000000"/>
          <w:sz w:val="21"/>
          <w:szCs w:val="21"/>
        </w:rPr>
        <w:t>文件编号：</w:t>
      </w:r>
      <w:r w:rsidRPr="00866ECD">
        <w:rPr>
          <w:rFonts w:ascii="宋体" w:hAnsi="宋体" w:cs="仿宋" w:hint="eastAsia"/>
          <w:color w:val="000000"/>
          <w:sz w:val="21"/>
          <w:szCs w:val="21"/>
          <w:u w:val="single"/>
        </w:rPr>
        <w:t xml:space="preserve"> </w:t>
      </w:r>
      <w:r w:rsidRPr="00866ECD">
        <w:rPr>
          <w:rFonts w:ascii="宋体" w:hAnsi="宋体" w:cs="仿宋"/>
          <w:color w:val="000000"/>
          <w:sz w:val="21"/>
          <w:szCs w:val="21"/>
          <w:u w:val="single"/>
        </w:rPr>
        <w:t xml:space="preserve">         </w:t>
      </w:r>
      <w:r w:rsidRPr="00866ECD">
        <w:rPr>
          <w:rFonts w:ascii="宋体" w:hAnsi="宋体" w:cs="仿宋" w:hint="eastAsia"/>
          <w:color w:val="000000"/>
          <w:sz w:val="21"/>
          <w:szCs w:val="21"/>
          <w:u w:val="single"/>
        </w:rPr>
        <w:t xml:space="preserve">  </w:t>
      </w:r>
      <w:r w:rsidRPr="00866ECD">
        <w:rPr>
          <w:rFonts w:ascii="宋体" w:hAnsi="宋体" w:cs="仿宋" w:hint="eastAsia"/>
          <w:color w:val="000000"/>
          <w:sz w:val="21"/>
          <w:szCs w:val="21"/>
        </w:rPr>
        <w:t>）投标、合同的执行，以本公司名义处理一切与之有关的事务。</w:t>
      </w:r>
    </w:p>
    <w:p w:rsidR="009B1111" w:rsidRPr="00866ECD" w:rsidRDefault="00421C34">
      <w:pPr>
        <w:pStyle w:val="Char1"/>
        <w:spacing w:line="360" w:lineRule="auto"/>
        <w:ind w:firstLine="480"/>
        <w:rPr>
          <w:rFonts w:ascii="宋体" w:hAnsi="宋体" w:cs="仿宋"/>
          <w:color w:val="000000"/>
          <w:sz w:val="21"/>
          <w:szCs w:val="21"/>
        </w:rPr>
      </w:pPr>
      <w:r w:rsidRPr="00866ECD">
        <w:rPr>
          <w:rFonts w:ascii="宋体" w:hAnsi="宋体" w:cs="仿宋" w:hint="eastAsia"/>
          <w:color w:val="000000"/>
          <w:sz w:val="21"/>
          <w:szCs w:val="21"/>
        </w:rPr>
        <w:t>本授权书于______年______月_____日生效，特此声明。</w:t>
      </w:r>
    </w:p>
    <w:p w:rsidR="009B1111" w:rsidRPr="00866ECD" w:rsidRDefault="00421C34">
      <w:pPr>
        <w:pStyle w:val="Char1"/>
        <w:spacing w:line="360" w:lineRule="auto"/>
        <w:ind w:firstLine="480"/>
        <w:rPr>
          <w:rFonts w:ascii="宋体" w:hAnsi="宋体" w:cs="仿宋"/>
          <w:color w:val="000000"/>
          <w:sz w:val="21"/>
          <w:szCs w:val="21"/>
        </w:rPr>
      </w:pPr>
      <w:r w:rsidRPr="00866ECD">
        <w:rPr>
          <w:rFonts w:ascii="宋体" w:hAnsi="宋体" w:cs="仿宋" w:hint="eastAsia"/>
          <w:color w:val="000000"/>
          <w:sz w:val="21"/>
          <w:szCs w:val="21"/>
        </w:rPr>
        <w:t>被授权投标代表无转委托权。</w:t>
      </w:r>
    </w:p>
    <w:p w:rsidR="009B1111" w:rsidRPr="00866ECD" w:rsidRDefault="009B1111">
      <w:pPr>
        <w:pStyle w:val="Char1"/>
        <w:spacing w:line="360" w:lineRule="auto"/>
        <w:ind w:firstLine="480"/>
        <w:rPr>
          <w:rFonts w:ascii="宋体" w:hAnsi="宋体" w:cs="仿宋"/>
          <w:color w:val="000000"/>
          <w:sz w:val="21"/>
          <w:szCs w:val="21"/>
        </w:rPr>
      </w:pPr>
    </w:p>
    <w:tbl>
      <w:tblPr>
        <w:tblW w:w="74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0"/>
      </w:tblGrid>
      <w:tr w:rsidR="009B1111" w:rsidRPr="00866ECD">
        <w:trPr>
          <w:trHeight w:val="1923"/>
          <w:jc w:val="center"/>
        </w:trPr>
        <w:tc>
          <w:tcPr>
            <w:tcW w:w="7400" w:type="dxa"/>
            <w:noWrap/>
            <w:vAlign w:val="center"/>
          </w:tcPr>
          <w:p w:rsidR="009B1111" w:rsidRPr="00866ECD" w:rsidRDefault="009B1111">
            <w:pPr>
              <w:pStyle w:val="1"/>
              <w:spacing w:line="360" w:lineRule="auto"/>
              <w:rPr>
                <w:rFonts w:hAnsi="宋体"/>
                <w:color w:val="000000"/>
              </w:rPr>
            </w:pPr>
          </w:p>
          <w:p w:rsidR="009B1111" w:rsidRPr="00866ECD" w:rsidRDefault="009B1111">
            <w:pPr>
              <w:pStyle w:val="1"/>
              <w:spacing w:line="360" w:lineRule="auto"/>
              <w:rPr>
                <w:rFonts w:hAnsi="宋体"/>
                <w:color w:val="000000"/>
              </w:rPr>
            </w:pPr>
          </w:p>
          <w:p w:rsidR="009B1111" w:rsidRPr="00866ECD" w:rsidRDefault="009B1111">
            <w:pPr>
              <w:pStyle w:val="1"/>
              <w:spacing w:line="360" w:lineRule="auto"/>
              <w:rPr>
                <w:rFonts w:hAnsi="宋体" w:cs="仿宋"/>
                <w:color w:val="000000"/>
              </w:rPr>
            </w:pPr>
          </w:p>
          <w:p w:rsidR="009B1111" w:rsidRPr="00866ECD" w:rsidRDefault="00421C34">
            <w:pPr>
              <w:pStyle w:val="1"/>
              <w:spacing w:line="360" w:lineRule="auto"/>
              <w:jc w:val="center"/>
              <w:rPr>
                <w:rFonts w:hAnsi="宋体" w:cs="仿宋"/>
                <w:color w:val="000000"/>
              </w:rPr>
            </w:pPr>
            <w:r w:rsidRPr="00866ECD">
              <w:rPr>
                <w:rFonts w:hAnsi="宋体" w:cs="仿宋" w:hint="eastAsia"/>
                <w:color w:val="000000"/>
              </w:rPr>
              <w:t>法定代表人和被授权投标代表身份证复印件。</w:t>
            </w:r>
          </w:p>
          <w:p w:rsidR="009B1111" w:rsidRPr="00866ECD" w:rsidRDefault="009B1111">
            <w:pPr>
              <w:pStyle w:val="1"/>
              <w:spacing w:line="360" w:lineRule="auto"/>
              <w:rPr>
                <w:rFonts w:hAnsi="宋体"/>
                <w:color w:val="000000"/>
              </w:rPr>
            </w:pPr>
          </w:p>
          <w:p w:rsidR="009B1111" w:rsidRPr="00866ECD" w:rsidRDefault="009B1111">
            <w:pPr>
              <w:pStyle w:val="1"/>
              <w:spacing w:line="360" w:lineRule="auto"/>
              <w:rPr>
                <w:rFonts w:hAnsi="宋体"/>
                <w:color w:val="000000"/>
              </w:rPr>
            </w:pPr>
          </w:p>
          <w:p w:rsidR="009B1111" w:rsidRPr="00866ECD" w:rsidRDefault="009B1111">
            <w:pPr>
              <w:pStyle w:val="1"/>
              <w:spacing w:line="360" w:lineRule="auto"/>
              <w:rPr>
                <w:rFonts w:hAnsi="宋体"/>
                <w:color w:val="000000"/>
              </w:rPr>
            </w:pPr>
          </w:p>
        </w:tc>
      </w:tr>
    </w:tbl>
    <w:p w:rsidR="009B1111" w:rsidRPr="00866ECD" w:rsidRDefault="009B1111">
      <w:pPr>
        <w:pStyle w:val="Char1"/>
        <w:spacing w:line="360" w:lineRule="auto"/>
        <w:ind w:firstLine="480"/>
        <w:rPr>
          <w:rFonts w:ascii="宋体" w:hAnsi="宋体" w:cs="仿宋"/>
          <w:color w:val="000000"/>
          <w:sz w:val="21"/>
          <w:szCs w:val="21"/>
        </w:rPr>
      </w:pPr>
    </w:p>
    <w:p w:rsidR="009B1111" w:rsidRPr="00866ECD" w:rsidRDefault="00421C34">
      <w:pPr>
        <w:pStyle w:val="Char1"/>
        <w:spacing w:line="360" w:lineRule="auto"/>
        <w:ind w:firstLine="480"/>
        <w:rPr>
          <w:rFonts w:ascii="宋体" w:hAnsi="宋体" w:cs="仿宋"/>
          <w:color w:val="000000"/>
          <w:sz w:val="21"/>
          <w:szCs w:val="21"/>
        </w:rPr>
      </w:pPr>
      <w:r w:rsidRPr="00866ECD">
        <w:rPr>
          <w:rFonts w:ascii="宋体" w:hAnsi="宋体" w:cs="仿宋" w:hint="eastAsia"/>
          <w:color w:val="000000"/>
          <w:sz w:val="21"/>
          <w:szCs w:val="21"/>
        </w:rPr>
        <w:t>供应商名称（加盖电子公章）：________________</w:t>
      </w:r>
    </w:p>
    <w:p w:rsidR="009B1111" w:rsidRPr="00866ECD" w:rsidRDefault="00421C34">
      <w:pPr>
        <w:pStyle w:val="Char1"/>
        <w:spacing w:line="360" w:lineRule="auto"/>
        <w:ind w:firstLine="480"/>
        <w:rPr>
          <w:rFonts w:ascii="宋体" w:hAnsi="宋体" w:cs="仿宋"/>
          <w:color w:val="000000"/>
          <w:sz w:val="21"/>
          <w:szCs w:val="21"/>
        </w:rPr>
      </w:pPr>
      <w:r w:rsidRPr="00866ECD">
        <w:rPr>
          <w:rFonts w:ascii="宋体" w:hAnsi="宋体" w:cs="仿宋" w:hint="eastAsia"/>
          <w:color w:val="000000"/>
          <w:sz w:val="21"/>
          <w:szCs w:val="21"/>
        </w:rPr>
        <w:t>法定代表人（签字或盖章）：________________</w:t>
      </w:r>
    </w:p>
    <w:p w:rsidR="009B1111" w:rsidRPr="00866ECD" w:rsidRDefault="00421C34">
      <w:pPr>
        <w:pStyle w:val="Char1"/>
        <w:spacing w:line="360" w:lineRule="auto"/>
        <w:ind w:firstLine="480"/>
        <w:rPr>
          <w:rFonts w:ascii="宋体" w:hAnsi="宋体" w:cs="仿宋"/>
          <w:color w:val="000000"/>
          <w:sz w:val="21"/>
          <w:szCs w:val="21"/>
        </w:rPr>
      </w:pPr>
      <w:r w:rsidRPr="00866ECD">
        <w:rPr>
          <w:rFonts w:ascii="宋体" w:hAnsi="宋体" w:cs="仿宋" w:hint="eastAsia"/>
          <w:color w:val="000000"/>
          <w:sz w:val="21"/>
          <w:szCs w:val="21"/>
        </w:rPr>
        <w:t>被授权投标代表（签字或盖章）：________________</w:t>
      </w:r>
    </w:p>
    <w:p w:rsidR="009B1111" w:rsidRPr="00866ECD" w:rsidRDefault="00421C34">
      <w:pPr>
        <w:pStyle w:val="Char1"/>
        <w:spacing w:line="360" w:lineRule="auto"/>
        <w:ind w:firstLine="480"/>
        <w:rPr>
          <w:rFonts w:ascii="宋体" w:hAnsi="宋体" w:cs="仿宋"/>
          <w:color w:val="000000"/>
          <w:sz w:val="21"/>
          <w:szCs w:val="21"/>
        </w:rPr>
      </w:pPr>
      <w:r w:rsidRPr="00866ECD">
        <w:rPr>
          <w:rFonts w:ascii="宋体" w:hAnsi="宋体" w:cs="仿宋" w:hint="eastAsia"/>
          <w:color w:val="000000"/>
          <w:sz w:val="21"/>
          <w:szCs w:val="21"/>
        </w:rPr>
        <w:t>被授权投标代表联系电话：____________</w:t>
      </w:r>
    </w:p>
    <w:p w:rsidR="009B1111" w:rsidRPr="00866ECD" w:rsidRDefault="00421C34">
      <w:pPr>
        <w:pStyle w:val="Char1"/>
        <w:spacing w:line="360" w:lineRule="auto"/>
        <w:ind w:firstLine="480"/>
        <w:rPr>
          <w:rFonts w:ascii="宋体" w:hAnsi="宋体" w:cs="仿宋"/>
          <w:color w:val="000000"/>
          <w:sz w:val="21"/>
          <w:szCs w:val="21"/>
        </w:rPr>
      </w:pPr>
      <w:r w:rsidRPr="00866ECD">
        <w:rPr>
          <w:rFonts w:ascii="宋体" w:hAnsi="宋体" w:cs="仿宋" w:hint="eastAsia"/>
          <w:color w:val="000000"/>
          <w:sz w:val="21"/>
          <w:szCs w:val="21"/>
        </w:rPr>
        <w:t>日期：____________</w:t>
      </w:r>
    </w:p>
    <w:p w:rsidR="009B1111" w:rsidRPr="00866ECD" w:rsidRDefault="009B1111">
      <w:pPr>
        <w:pStyle w:val="Char1"/>
        <w:spacing w:line="360" w:lineRule="auto"/>
        <w:ind w:firstLine="480"/>
        <w:rPr>
          <w:rFonts w:ascii="宋体" w:hAnsi="宋体" w:cs="仿宋"/>
          <w:color w:val="000000"/>
          <w:sz w:val="21"/>
          <w:szCs w:val="21"/>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9B1111">
      <w:pPr>
        <w:pStyle w:val="10"/>
        <w:spacing w:line="360" w:lineRule="auto"/>
        <w:rPr>
          <w:rFonts w:ascii="宋体" w:hAnsi="宋体" w:cs="仿宋"/>
          <w:color w:val="000000"/>
          <w:u w:val="single"/>
        </w:rPr>
      </w:pPr>
    </w:p>
    <w:p w:rsidR="009B1111" w:rsidRPr="00866ECD" w:rsidRDefault="00421C34">
      <w:pPr>
        <w:pStyle w:val="211"/>
        <w:spacing w:before="0" w:after="0" w:line="360" w:lineRule="auto"/>
        <w:jc w:val="both"/>
        <w:rPr>
          <w:rFonts w:ascii="宋体" w:eastAsia="宋体" w:hAnsi="宋体" w:cs="仿宋"/>
          <w:iCs/>
          <w:color w:val="000000"/>
          <w:sz w:val="21"/>
          <w:szCs w:val="21"/>
        </w:rPr>
      </w:pPr>
      <w:bookmarkStart w:id="441" w:name="_Toc20884"/>
      <w:bookmarkStart w:id="442" w:name="_Toc17268"/>
      <w:bookmarkStart w:id="443" w:name="_Toc9804"/>
      <w:r w:rsidRPr="00866ECD">
        <w:rPr>
          <w:rFonts w:ascii="宋体" w:eastAsia="宋体" w:hAnsi="宋体" w:cs="仿宋" w:hint="eastAsia"/>
          <w:iCs/>
          <w:color w:val="000000"/>
          <w:sz w:val="21"/>
          <w:szCs w:val="21"/>
        </w:rPr>
        <w:lastRenderedPageBreak/>
        <w:t>九、响应函</w:t>
      </w:r>
      <w:bookmarkEnd w:id="441"/>
      <w:bookmarkEnd w:id="442"/>
      <w:bookmarkEnd w:id="443"/>
    </w:p>
    <w:p w:rsidR="009B1111" w:rsidRPr="00866ECD" w:rsidRDefault="00421C34">
      <w:pPr>
        <w:spacing w:line="360" w:lineRule="auto"/>
        <w:ind w:firstLineChars="200" w:firstLine="420"/>
        <w:rPr>
          <w:rFonts w:ascii="宋体" w:hAnsi="宋体" w:cs="仿宋"/>
          <w:color w:val="000000"/>
          <w:lang w:val="zh-CN"/>
        </w:rPr>
      </w:pPr>
      <w:r w:rsidRPr="00866ECD">
        <w:rPr>
          <w:rFonts w:ascii="宋体" w:hAnsi="宋体" w:cs="仿宋" w:hint="eastAsia"/>
          <w:color w:val="000000"/>
        </w:rPr>
        <w:t>致：</w:t>
      </w:r>
      <w:r w:rsidRPr="00866ECD">
        <w:rPr>
          <w:rFonts w:ascii="宋体" w:hAnsi="宋体" w:cs="仿宋" w:hint="eastAsia"/>
          <w:color w:val="000000"/>
          <w:lang w:val="zh-CN"/>
        </w:rPr>
        <w:t>南京市建</w:t>
      </w:r>
      <w:proofErr w:type="gramStart"/>
      <w:r w:rsidRPr="00866ECD">
        <w:rPr>
          <w:rFonts w:ascii="宋体" w:hAnsi="宋体" w:cs="仿宋" w:hint="eastAsia"/>
          <w:color w:val="000000"/>
          <w:lang w:val="zh-CN"/>
        </w:rPr>
        <w:t>邺</w:t>
      </w:r>
      <w:proofErr w:type="gramEnd"/>
      <w:r w:rsidRPr="00866ECD">
        <w:rPr>
          <w:rFonts w:ascii="宋体" w:hAnsi="宋体" w:cs="仿宋" w:hint="eastAsia"/>
          <w:color w:val="000000"/>
          <w:lang w:val="zh-CN"/>
        </w:rPr>
        <w:t>区区级机关事务管理服务中心</w:t>
      </w:r>
    </w:p>
    <w:p w:rsidR="009B1111" w:rsidRPr="00866ECD" w:rsidRDefault="00421C34">
      <w:pPr>
        <w:pStyle w:val="aa"/>
        <w:spacing w:before="0" w:after="0"/>
        <w:ind w:firstLineChars="200" w:firstLine="420"/>
        <w:rPr>
          <w:rFonts w:ascii="宋体" w:hAnsi="宋体" w:cs="仿宋"/>
          <w:color w:val="000000"/>
          <w:sz w:val="21"/>
          <w:szCs w:val="21"/>
        </w:rPr>
      </w:pPr>
      <w:r w:rsidRPr="00866ECD">
        <w:rPr>
          <w:rFonts w:ascii="宋体" w:hAnsi="宋体" w:cs="仿宋" w:hint="eastAsia"/>
          <w:color w:val="000000"/>
          <w:sz w:val="21"/>
          <w:szCs w:val="21"/>
        </w:rPr>
        <w:t>江苏建友兴业工程项目管理有限公司</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根据贵方的</w:t>
      </w:r>
      <w:r w:rsidRPr="00866ECD">
        <w:rPr>
          <w:rFonts w:ascii="宋体" w:hAnsi="宋体" w:cs="仿宋" w:hint="eastAsia"/>
          <w:color w:val="000000"/>
          <w:sz w:val="21"/>
          <w:szCs w:val="21"/>
          <w:u w:val="single"/>
        </w:rPr>
        <w:t xml:space="preserve">招标文件编号为        </w:t>
      </w:r>
      <w:r w:rsidRPr="00866ECD">
        <w:rPr>
          <w:rFonts w:ascii="宋体" w:hAnsi="宋体" w:cs="仿宋" w:hint="eastAsia"/>
          <w:color w:val="000000"/>
          <w:sz w:val="21"/>
          <w:szCs w:val="21"/>
        </w:rPr>
        <w:t>号的</w:t>
      </w:r>
      <w:r w:rsidRPr="00866ECD">
        <w:rPr>
          <w:rFonts w:ascii="宋体" w:hAnsi="宋体" w:cs="仿宋" w:hint="eastAsia"/>
          <w:color w:val="000000"/>
          <w:sz w:val="21"/>
          <w:szCs w:val="21"/>
          <w:u w:val="single"/>
        </w:rPr>
        <w:t xml:space="preserve">                </w:t>
      </w:r>
      <w:r w:rsidRPr="00866ECD">
        <w:rPr>
          <w:rFonts w:ascii="宋体" w:hAnsi="宋体" w:cs="仿宋" w:hint="eastAsia"/>
          <w:color w:val="000000"/>
          <w:sz w:val="21"/>
          <w:szCs w:val="21"/>
        </w:rPr>
        <w:t>项目磋商文件，正式授权下述签字人_________________（姓名）代表我方______________（供应商的名称），全权处理本次项目磋商的有关事宜。</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据此函，__________签字</w:t>
      </w:r>
      <w:proofErr w:type="gramStart"/>
      <w:r w:rsidRPr="00866ECD">
        <w:rPr>
          <w:rFonts w:ascii="宋体" w:hAnsi="宋体" w:cs="仿宋" w:hint="eastAsia"/>
          <w:color w:val="000000"/>
          <w:sz w:val="21"/>
          <w:szCs w:val="21"/>
        </w:rPr>
        <w:t>人兹宣布</w:t>
      </w:r>
      <w:proofErr w:type="gramEnd"/>
      <w:r w:rsidRPr="00866ECD">
        <w:rPr>
          <w:rFonts w:ascii="宋体" w:hAnsi="宋体" w:cs="仿宋" w:hint="eastAsia"/>
          <w:color w:val="000000"/>
          <w:sz w:val="21"/>
          <w:szCs w:val="21"/>
        </w:rPr>
        <w:t>同意如下：</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1.按磋商文件规定的各项要求，向买方提供所需服务（包含与服务相关的产品）。</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2.我们完全理解贵方不一定将合同授予最低报价的供应商。</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3.我们已详细审核全部磋商文件及其有效补充文件，我们知道必须放弃提出含糊不清或误解问题的权利。</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4.我们同意从规定的开标日期起遵循本响应文件，并在规定的磋商有效期期满之前均具有约束力。</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5.同意向贵方提供贵方可能另外要求的与磋商有关的任何证据或资料，并保证我方已提供和将要提供的文件是真实的、准确的。</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6.一旦我方成交，我方将根据磋商文件的规定，严格履行合同的责任和义务，并保证在磋商文件规定的时间完成项目，交付买方验收、使用。</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7.与本磋商有关的正式通讯地址为：</w:t>
      </w:r>
    </w:p>
    <w:p w:rsidR="009B1111" w:rsidRPr="00866ECD" w:rsidRDefault="00421C34" w:rsidP="00EF3055">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名          称：</w:t>
      </w:r>
      <w:r w:rsidR="00EF3055" w:rsidRPr="00866ECD">
        <w:rPr>
          <w:rFonts w:ascii="宋体" w:hAnsi="宋体" w:cs="仿宋" w:hint="eastAsia"/>
          <w:color w:val="000000"/>
          <w:sz w:val="21"/>
          <w:szCs w:val="21"/>
        </w:rPr>
        <w:t>（</w:t>
      </w:r>
      <w:r w:rsidRPr="00866ECD">
        <w:rPr>
          <w:rFonts w:ascii="宋体" w:hAnsi="宋体" w:cs="仿宋" w:hint="eastAsia"/>
          <w:color w:val="000000"/>
          <w:sz w:val="21"/>
          <w:szCs w:val="21"/>
        </w:rPr>
        <w:t>盖          章</w:t>
      </w:r>
      <w:r w:rsidR="00EF3055" w:rsidRPr="00866ECD">
        <w:rPr>
          <w:rFonts w:ascii="宋体" w:hAnsi="宋体" w:cs="仿宋" w:hint="eastAsia"/>
          <w:color w:val="000000"/>
          <w:sz w:val="21"/>
          <w:szCs w:val="21"/>
        </w:rPr>
        <w:t>）</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地          址：</w:t>
      </w:r>
    </w:p>
    <w:p w:rsidR="009B1111" w:rsidRPr="00866ECD" w:rsidRDefault="00421C34">
      <w:pPr>
        <w:pStyle w:val="aa"/>
        <w:spacing w:before="0" w:after="0"/>
        <w:rPr>
          <w:rFonts w:ascii="宋体" w:hAnsi="宋体" w:cs="仿宋"/>
          <w:color w:val="000000"/>
          <w:sz w:val="21"/>
          <w:szCs w:val="21"/>
        </w:rPr>
      </w:pPr>
      <w:proofErr w:type="gramStart"/>
      <w:r w:rsidRPr="00866ECD">
        <w:rPr>
          <w:rFonts w:ascii="宋体" w:hAnsi="宋体" w:cs="仿宋" w:hint="eastAsia"/>
          <w:color w:val="000000"/>
          <w:sz w:val="21"/>
          <w:szCs w:val="21"/>
        </w:rPr>
        <w:t>邮</w:t>
      </w:r>
      <w:proofErr w:type="gramEnd"/>
      <w:r w:rsidRPr="00866ECD">
        <w:rPr>
          <w:rFonts w:ascii="宋体" w:hAnsi="宋体" w:cs="仿宋" w:hint="eastAsia"/>
          <w:color w:val="000000"/>
          <w:sz w:val="21"/>
          <w:szCs w:val="21"/>
        </w:rPr>
        <w:t xml:space="preserve">          编：</w:t>
      </w:r>
    </w:p>
    <w:p w:rsidR="00EF3055" w:rsidRPr="00866ECD" w:rsidRDefault="00EF3055">
      <w:pPr>
        <w:pStyle w:val="aa"/>
        <w:spacing w:before="0" w:after="0"/>
        <w:rPr>
          <w:rFonts w:ascii="宋体" w:hAnsi="宋体" w:cs="仿宋"/>
          <w:color w:val="000000"/>
          <w:sz w:val="21"/>
          <w:szCs w:val="21"/>
        </w:rPr>
      </w:pPr>
      <w:r w:rsidRPr="00866ECD">
        <w:rPr>
          <w:rFonts w:ascii="宋体" w:hAnsi="宋体" w:cs="仿宋"/>
          <w:color w:val="000000"/>
          <w:sz w:val="21"/>
          <w:szCs w:val="21"/>
        </w:rPr>
        <w:t>联</w:t>
      </w:r>
      <w:r w:rsidRPr="00866ECD">
        <w:rPr>
          <w:rFonts w:ascii="宋体" w:hAnsi="宋体" w:cs="仿宋" w:hint="eastAsia"/>
          <w:color w:val="000000"/>
          <w:sz w:val="21"/>
          <w:szCs w:val="21"/>
        </w:rPr>
        <w:t xml:space="preserve"> </w:t>
      </w:r>
      <w:r w:rsidRPr="00866ECD">
        <w:rPr>
          <w:rFonts w:ascii="宋体" w:hAnsi="宋体" w:cs="仿宋"/>
          <w:color w:val="000000"/>
          <w:sz w:val="21"/>
          <w:szCs w:val="21"/>
        </w:rPr>
        <w:t xml:space="preserve">   系</w:t>
      </w:r>
      <w:r w:rsidRPr="00866ECD">
        <w:rPr>
          <w:rFonts w:ascii="宋体" w:hAnsi="宋体" w:cs="仿宋" w:hint="eastAsia"/>
          <w:color w:val="000000"/>
          <w:sz w:val="21"/>
          <w:szCs w:val="21"/>
        </w:rPr>
        <w:t xml:space="preserve"> </w:t>
      </w:r>
      <w:r w:rsidRPr="00866ECD">
        <w:rPr>
          <w:rFonts w:ascii="宋体" w:hAnsi="宋体" w:cs="仿宋"/>
          <w:color w:val="000000"/>
          <w:sz w:val="21"/>
          <w:szCs w:val="21"/>
        </w:rPr>
        <w:t xml:space="preserve">   人：</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电          话：</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传          真：</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供应商开户行：</w:t>
      </w:r>
    </w:p>
    <w:p w:rsidR="009B1111" w:rsidRPr="00866ECD" w:rsidRDefault="00421C34">
      <w:pPr>
        <w:pStyle w:val="aa"/>
        <w:spacing w:before="0" w:after="0"/>
        <w:rPr>
          <w:rFonts w:ascii="宋体" w:hAnsi="宋体" w:cs="仿宋"/>
          <w:color w:val="000000"/>
          <w:sz w:val="21"/>
          <w:szCs w:val="21"/>
        </w:rPr>
      </w:pPr>
      <w:proofErr w:type="gramStart"/>
      <w:r w:rsidRPr="00866ECD">
        <w:rPr>
          <w:rFonts w:ascii="宋体" w:hAnsi="宋体" w:cs="仿宋" w:hint="eastAsia"/>
          <w:color w:val="000000"/>
          <w:sz w:val="21"/>
          <w:szCs w:val="21"/>
        </w:rPr>
        <w:t>账</w:t>
      </w:r>
      <w:proofErr w:type="gramEnd"/>
      <w:r w:rsidRPr="00866ECD">
        <w:rPr>
          <w:rFonts w:ascii="宋体" w:hAnsi="宋体" w:cs="仿宋" w:hint="eastAsia"/>
          <w:color w:val="000000"/>
          <w:sz w:val="21"/>
          <w:szCs w:val="21"/>
        </w:rPr>
        <w:t xml:space="preserve">          户： </w:t>
      </w:r>
    </w:p>
    <w:p w:rsidR="009B1111" w:rsidRPr="00866ECD" w:rsidRDefault="00421C34">
      <w:pPr>
        <w:pStyle w:val="aa"/>
        <w:spacing w:before="0" w:after="0"/>
        <w:rPr>
          <w:rFonts w:ascii="宋体" w:hAnsi="宋体" w:cs="仿宋"/>
          <w:color w:val="000000"/>
          <w:sz w:val="21"/>
          <w:szCs w:val="21"/>
        </w:rPr>
      </w:pPr>
      <w:r w:rsidRPr="00866ECD">
        <w:rPr>
          <w:rFonts w:ascii="宋体" w:hAnsi="宋体" w:cs="仿宋" w:hint="eastAsia"/>
          <w:color w:val="000000"/>
          <w:sz w:val="21"/>
          <w:szCs w:val="21"/>
        </w:rPr>
        <w:t>日           期：________年____月____日</w:t>
      </w:r>
    </w:p>
    <w:p w:rsidR="009B1111" w:rsidRPr="00866ECD" w:rsidRDefault="009B1111">
      <w:pPr>
        <w:spacing w:line="360" w:lineRule="auto"/>
        <w:ind w:firstLine="240"/>
        <w:jc w:val="center"/>
        <w:rPr>
          <w:rFonts w:ascii="宋体" w:hAnsi="宋体" w:cs="仿宋"/>
          <w:bCs/>
          <w:color w:val="000000"/>
        </w:rPr>
      </w:pPr>
    </w:p>
    <w:p w:rsidR="009B1111" w:rsidRPr="00866ECD" w:rsidRDefault="009B1111">
      <w:pPr>
        <w:spacing w:line="360" w:lineRule="auto"/>
        <w:ind w:firstLine="240"/>
        <w:jc w:val="center"/>
        <w:rPr>
          <w:rFonts w:ascii="宋体" w:hAnsi="宋体" w:cs="仿宋"/>
          <w:bCs/>
          <w:color w:val="000000"/>
        </w:rPr>
      </w:pPr>
    </w:p>
    <w:p w:rsidR="009B1111" w:rsidRPr="00866ECD" w:rsidRDefault="009B1111">
      <w:pPr>
        <w:spacing w:line="360" w:lineRule="auto"/>
        <w:ind w:firstLine="240"/>
        <w:jc w:val="center"/>
        <w:rPr>
          <w:rFonts w:ascii="宋体" w:hAnsi="宋体" w:cs="仿宋"/>
          <w:bCs/>
          <w:color w:val="000000"/>
        </w:rPr>
      </w:pPr>
    </w:p>
    <w:p w:rsidR="009B1111" w:rsidRPr="00866ECD" w:rsidRDefault="009B1111">
      <w:pPr>
        <w:pStyle w:val="411"/>
        <w:spacing w:line="360" w:lineRule="auto"/>
        <w:ind w:left="0"/>
        <w:rPr>
          <w:rFonts w:ascii="宋体" w:hAnsi="宋体" w:cs="仿宋"/>
          <w:color w:val="000000"/>
        </w:rPr>
      </w:pPr>
    </w:p>
    <w:p w:rsidR="009B1111" w:rsidRPr="00866ECD" w:rsidRDefault="009B1111">
      <w:pPr>
        <w:spacing w:line="360" w:lineRule="auto"/>
        <w:ind w:firstLine="240"/>
        <w:jc w:val="center"/>
        <w:rPr>
          <w:rFonts w:ascii="宋体" w:hAnsi="宋体" w:cs="仿宋"/>
          <w:bCs/>
          <w:color w:val="000000"/>
        </w:rPr>
      </w:pPr>
    </w:p>
    <w:p w:rsidR="00EF3055" w:rsidRPr="00866ECD" w:rsidRDefault="00EF3055" w:rsidP="00EF3055">
      <w:pPr>
        <w:pStyle w:val="a0"/>
      </w:pPr>
    </w:p>
    <w:p w:rsidR="00EF3055" w:rsidRPr="00866ECD" w:rsidRDefault="00EF3055" w:rsidP="00EF3055">
      <w:pPr>
        <w:pStyle w:val="a0"/>
      </w:pPr>
    </w:p>
    <w:p w:rsidR="009B1111" w:rsidRPr="00866ECD" w:rsidRDefault="009B1111">
      <w:pPr>
        <w:spacing w:line="360" w:lineRule="auto"/>
        <w:ind w:firstLine="480"/>
        <w:rPr>
          <w:rFonts w:ascii="宋体" w:hAnsi="宋体" w:cs="仿宋"/>
          <w:color w:val="000000"/>
        </w:rPr>
      </w:pPr>
      <w:bookmarkStart w:id="444" w:name="_Toc28074"/>
    </w:p>
    <w:p w:rsidR="009B1111" w:rsidRPr="00866ECD" w:rsidRDefault="00421C34">
      <w:pPr>
        <w:pStyle w:val="211"/>
        <w:spacing w:before="0" w:after="0" w:line="360" w:lineRule="auto"/>
        <w:jc w:val="both"/>
        <w:rPr>
          <w:rFonts w:ascii="宋体" w:eastAsia="宋体" w:hAnsi="宋体" w:cs="仿宋"/>
          <w:iCs/>
          <w:color w:val="000000"/>
          <w:sz w:val="21"/>
          <w:szCs w:val="21"/>
        </w:rPr>
      </w:pPr>
      <w:bookmarkStart w:id="445" w:name="_Toc30858"/>
      <w:bookmarkStart w:id="446" w:name="_Toc523"/>
      <w:r w:rsidRPr="00866ECD">
        <w:rPr>
          <w:rFonts w:ascii="宋体" w:eastAsia="宋体" w:hAnsi="宋体" w:cs="仿宋" w:hint="eastAsia"/>
          <w:iCs/>
          <w:color w:val="000000"/>
          <w:sz w:val="21"/>
          <w:szCs w:val="21"/>
        </w:rPr>
        <w:lastRenderedPageBreak/>
        <w:t>十、小</w:t>
      </w:r>
      <w:proofErr w:type="gramStart"/>
      <w:r w:rsidRPr="00866ECD">
        <w:rPr>
          <w:rFonts w:ascii="宋体" w:eastAsia="宋体" w:hAnsi="宋体" w:cs="仿宋" w:hint="eastAsia"/>
          <w:iCs/>
          <w:color w:val="000000"/>
          <w:sz w:val="21"/>
          <w:szCs w:val="21"/>
        </w:rPr>
        <w:t>微企业</w:t>
      </w:r>
      <w:proofErr w:type="gramEnd"/>
      <w:r w:rsidRPr="00866ECD">
        <w:rPr>
          <w:rFonts w:ascii="宋体" w:eastAsia="宋体" w:hAnsi="宋体" w:cs="仿宋" w:hint="eastAsia"/>
          <w:iCs/>
          <w:color w:val="000000"/>
          <w:sz w:val="21"/>
          <w:szCs w:val="21"/>
        </w:rPr>
        <w:t>声明函（服务）</w:t>
      </w:r>
      <w:bookmarkEnd w:id="444"/>
      <w:bookmarkEnd w:id="445"/>
      <w:bookmarkEnd w:id="446"/>
    </w:p>
    <w:p w:rsidR="009B1111" w:rsidRPr="00866ECD" w:rsidRDefault="00421C34">
      <w:pPr>
        <w:spacing w:line="360" w:lineRule="auto"/>
        <w:ind w:firstLine="360"/>
        <w:rPr>
          <w:rFonts w:ascii="宋体" w:hAnsi="宋体" w:cs="仿宋"/>
          <w:color w:val="000000"/>
        </w:rPr>
      </w:pPr>
      <w:r w:rsidRPr="00866ECD">
        <w:rPr>
          <w:rFonts w:ascii="宋体" w:hAnsi="宋体" w:cs="仿宋" w:hint="eastAsia"/>
          <w:color w:val="000000"/>
        </w:rPr>
        <w:t>本公司郑重声明，根据《政府采购促进中小企业发展管理办法》(财库[2020]46号)的规定，本公司参加江苏建友兴业工程项目管理有限公司组织的招标文件编号为</w:t>
      </w:r>
      <w:r w:rsidRPr="00866ECD">
        <w:rPr>
          <w:rFonts w:ascii="宋体" w:hAnsi="宋体" w:cs="仿宋"/>
          <w:color w:val="000000"/>
          <w:u w:val="single"/>
        </w:rPr>
        <w:t xml:space="preserve">       </w:t>
      </w:r>
      <w:r w:rsidRPr="00866ECD">
        <w:rPr>
          <w:rFonts w:ascii="宋体" w:hAnsi="宋体" w:cs="仿宋" w:hint="eastAsia"/>
          <w:color w:val="000000"/>
        </w:rPr>
        <w:t>，</w:t>
      </w:r>
      <w:r w:rsidRPr="00866ECD">
        <w:rPr>
          <w:rFonts w:ascii="宋体" w:hAnsi="宋体" w:cs="仿宋" w:hint="eastAsia"/>
          <w:color w:val="000000"/>
          <w:u w:val="single"/>
        </w:rPr>
        <w:t>（项目名称）</w:t>
      </w:r>
      <w:r w:rsidRPr="00866ECD">
        <w:rPr>
          <w:rFonts w:ascii="宋体" w:hAnsi="宋体" w:cs="仿宋" w:hint="eastAsia"/>
          <w:color w:val="000000"/>
        </w:rPr>
        <w:t>的磋商活动，服务全部由符合政策的小</w:t>
      </w:r>
      <w:proofErr w:type="gramStart"/>
      <w:r w:rsidRPr="00866ECD">
        <w:rPr>
          <w:rFonts w:ascii="宋体" w:hAnsi="宋体" w:cs="仿宋" w:hint="eastAsia"/>
          <w:color w:val="000000"/>
        </w:rPr>
        <w:t>微企业</w:t>
      </w:r>
      <w:proofErr w:type="gramEnd"/>
      <w:r w:rsidRPr="00866ECD">
        <w:rPr>
          <w:rFonts w:ascii="宋体" w:hAnsi="宋体" w:cs="仿宋" w:hint="eastAsia"/>
          <w:color w:val="000000"/>
        </w:rPr>
        <w:t>承接。根据《工业和信息化部、国家统计局、国家发展和改革委员会、财政部关于印发中小企业划型标准规定的通知》(工信部联企业[2011]300号)的规定，相关企业的具体情况如下：</w:t>
      </w:r>
    </w:p>
    <w:p w:rsidR="009B1111" w:rsidRPr="00866ECD" w:rsidRDefault="00421C34">
      <w:pPr>
        <w:spacing w:line="360" w:lineRule="auto"/>
        <w:ind w:firstLine="360"/>
        <w:rPr>
          <w:rFonts w:ascii="宋体" w:hAnsi="宋体" w:cs="仿宋"/>
          <w:i/>
          <w:color w:val="000000"/>
          <w:u w:val="single"/>
        </w:rPr>
      </w:pPr>
      <w:r w:rsidRPr="00866ECD">
        <w:rPr>
          <w:rFonts w:ascii="宋体" w:hAnsi="宋体" w:cs="仿宋" w:hint="eastAsia"/>
          <w:color w:val="000000"/>
        </w:rPr>
        <w:t>1.</w:t>
      </w:r>
      <w:r w:rsidRPr="00866ECD">
        <w:rPr>
          <w:rFonts w:ascii="宋体" w:hAnsi="宋体" w:cs="仿宋" w:hint="eastAsia"/>
          <w:color w:val="000000"/>
          <w:u w:val="single"/>
        </w:rPr>
        <w:t>（标的名称）</w:t>
      </w:r>
      <w:r w:rsidRPr="00866ECD">
        <w:rPr>
          <w:rFonts w:ascii="宋体" w:hAnsi="宋体" w:cs="仿宋" w:hint="eastAsia"/>
          <w:i/>
          <w:color w:val="000000"/>
        </w:rPr>
        <w:t>，</w:t>
      </w:r>
      <w:r w:rsidRPr="00866ECD">
        <w:rPr>
          <w:rFonts w:ascii="宋体" w:hAnsi="宋体" w:cs="仿宋" w:hint="eastAsia"/>
          <w:color w:val="000000"/>
        </w:rPr>
        <w:t>属于</w:t>
      </w:r>
      <w:r w:rsidRPr="00866ECD">
        <w:rPr>
          <w:rFonts w:ascii="宋体" w:hAnsi="宋体" w:cs="仿宋" w:hint="eastAsia"/>
          <w:color w:val="000000"/>
          <w:u w:val="single"/>
        </w:rPr>
        <w:t xml:space="preserve">       </w:t>
      </w:r>
      <w:r w:rsidRPr="00866ECD">
        <w:rPr>
          <w:rFonts w:ascii="宋体" w:hAnsi="宋体" w:cs="仿宋" w:hint="eastAsia"/>
          <w:color w:val="000000"/>
        </w:rPr>
        <w:t>行业；承接企业为</w:t>
      </w:r>
      <w:r w:rsidRPr="00866ECD">
        <w:rPr>
          <w:rFonts w:ascii="宋体" w:hAnsi="宋体" w:cs="仿宋" w:hint="eastAsia"/>
          <w:color w:val="000000"/>
          <w:u w:val="single"/>
        </w:rPr>
        <w:t>（企业名称）</w:t>
      </w:r>
      <w:r w:rsidRPr="00866ECD">
        <w:rPr>
          <w:rFonts w:ascii="宋体" w:hAnsi="宋体" w:cs="仿宋" w:hint="eastAsia"/>
          <w:color w:val="000000"/>
        </w:rPr>
        <w:t>，从业人员</w:t>
      </w:r>
      <w:r w:rsidRPr="00866ECD">
        <w:rPr>
          <w:rFonts w:ascii="宋体" w:hAnsi="宋体" w:cs="仿宋" w:hint="eastAsia"/>
          <w:color w:val="000000"/>
          <w:u w:val="single"/>
        </w:rPr>
        <w:t xml:space="preserve">      </w:t>
      </w:r>
      <w:r w:rsidRPr="00866ECD">
        <w:rPr>
          <w:rFonts w:ascii="宋体" w:hAnsi="宋体" w:cs="仿宋" w:hint="eastAsia"/>
          <w:color w:val="000000"/>
        </w:rPr>
        <w:t>人，营业收入为</w:t>
      </w:r>
      <w:r w:rsidRPr="00866ECD">
        <w:rPr>
          <w:rFonts w:ascii="宋体" w:hAnsi="宋体" w:cs="仿宋" w:hint="eastAsia"/>
          <w:color w:val="000000"/>
          <w:u w:val="single"/>
        </w:rPr>
        <w:t xml:space="preserve">     </w:t>
      </w:r>
      <w:r w:rsidRPr="00866ECD">
        <w:rPr>
          <w:rFonts w:ascii="宋体" w:hAnsi="宋体" w:cs="仿宋" w:hint="eastAsia"/>
          <w:color w:val="000000"/>
        </w:rPr>
        <w:t>万元，资产总额为</w:t>
      </w:r>
      <w:r w:rsidRPr="00866ECD">
        <w:rPr>
          <w:rFonts w:ascii="宋体" w:hAnsi="宋体" w:cs="仿宋" w:hint="eastAsia"/>
          <w:color w:val="000000"/>
          <w:u w:val="single"/>
        </w:rPr>
        <w:t xml:space="preserve">      </w:t>
      </w:r>
      <w:r w:rsidRPr="00866ECD">
        <w:rPr>
          <w:rFonts w:ascii="宋体" w:hAnsi="宋体" w:cs="仿宋" w:hint="eastAsia"/>
          <w:color w:val="000000"/>
        </w:rPr>
        <w:t>万元，属于</w:t>
      </w:r>
      <w:r w:rsidRPr="00866ECD">
        <w:rPr>
          <w:rFonts w:ascii="宋体" w:hAnsi="宋体" w:cs="仿宋" w:hint="eastAsia"/>
          <w:color w:val="000000"/>
          <w:u w:val="single"/>
        </w:rPr>
        <w:t>（小型企业、微型企业）；</w:t>
      </w:r>
    </w:p>
    <w:p w:rsidR="009B1111" w:rsidRPr="00866ECD" w:rsidRDefault="00421C34">
      <w:pPr>
        <w:spacing w:line="360" w:lineRule="auto"/>
        <w:ind w:firstLine="360"/>
        <w:rPr>
          <w:rFonts w:ascii="宋体" w:hAnsi="宋体" w:cs="仿宋"/>
          <w:i/>
          <w:color w:val="000000"/>
          <w:u w:val="single"/>
        </w:rPr>
      </w:pPr>
      <w:r w:rsidRPr="00866ECD">
        <w:rPr>
          <w:rFonts w:ascii="宋体" w:hAnsi="宋体" w:cs="仿宋" w:hint="eastAsia"/>
          <w:color w:val="000000"/>
        </w:rPr>
        <w:t>2.</w:t>
      </w:r>
      <w:r w:rsidRPr="00866ECD">
        <w:rPr>
          <w:rFonts w:ascii="宋体" w:hAnsi="宋体" w:cs="仿宋" w:hint="eastAsia"/>
          <w:color w:val="000000"/>
          <w:u w:val="single"/>
        </w:rPr>
        <w:t>（标的名称）</w:t>
      </w:r>
      <w:r w:rsidRPr="00866ECD">
        <w:rPr>
          <w:rFonts w:ascii="宋体" w:hAnsi="宋体" w:cs="仿宋" w:hint="eastAsia"/>
          <w:i/>
          <w:color w:val="000000"/>
        </w:rPr>
        <w:t>，</w:t>
      </w:r>
      <w:r w:rsidRPr="00866ECD">
        <w:rPr>
          <w:rFonts w:ascii="宋体" w:hAnsi="宋体" w:cs="仿宋" w:hint="eastAsia"/>
          <w:color w:val="000000"/>
        </w:rPr>
        <w:t>属于</w:t>
      </w:r>
      <w:r w:rsidRPr="00866ECD">
        <w:rPr>
          <w:rFonts w:ascii="宋体" w:hAnsi="宋体" w:cs="仿宋" w:hint="eastAsia"/>
          <w:color w:val="000000"/>
          <w:u w:val="single"/>
        </w:rPr>
        <w:t xml:space="preserve">       </w:t>
      </w:r>
      <w:r w:rsidRPr="00866ECD">
        <w:rPr>
          <w:rFonts w:ascii="宋体" w:hAnsi="宋体" w:cs="仿宋" w:hint="eastAsia"/>
          <w:color w:val="000000"/>
        </w:rPr>
        <w:t>行业；承接企业为</w:t>
      </w:r>
      <w:r w:rsidRPr="00866ECD">
        <w:rPr>
          <w:rFonts w:ascii="宋体" w:hAnsi="宋体" w:cs="仿宋" w:hint="eastAsia"/>
          <w:color w:val="000000"/>
          <w:u w:val="single"/>
        </w:rPr>
        <w:t>（企业名称）</w:t>
      </w:r>
      <w:r w:rsidRPr="00866ECD">
        <w:rPr>
          <w:rFonts w:ascii="宋体" w:hAnsi="宋体" w:cs="仿宋" w:hint="eastAsia"/>
          <w:color w:val="000000"/>
        </w:rPr>
        <w:t>，从业人员</w:t>
      </w:r>
      <w:r w:rsidRPr="00866ECD">
        <w:rPr>
          <w:rFonts w:ascii="宋体" w:hAnsi="宋体" w:cs="仿宋" w:hint="eastAsia"/>
          <w:color w:val="000000"/>
          <w:u w:val="single"/>
        </w:rPr>
        <w:t xml:space="preserve">      </w:t>
      </w:r>
      <w:r w:rsidRPr="00866ECD">
        <w:rPr>
          <w:rFonts w:ascii="宋体" w:hAnsi="宋体" w:cs="仿宋" w:hint="eastAsia"/>
          <w:color w:val="000000"/>
        </w:rPr>
        <w:t>人，营业收入为</w:t>
      </w:r>
      <w:r w:rsidRPr="00866ECD">
        <w:rPr>
          <w:rFonts w:ascii="宋体" w:hAnsi="宋体" w:cs="仿宋" w:hint="eastAsia"/>
          <w:color w:val="000000"/>
          <w:u w:val="single"/>
        </w:rPr>
        <w:t xml:space="preserve">     </w:t>
      </w:r>
      <w:r w:rsidRPr="00866ECD">
        <w:rPr>
          <w:rFonts w:ascii="宋体" w:hAnsi="宋体" w:cs="仿宋" w:hint="eastAsia"/>
          <w:color w:val="000000"/>
        </w:rPr>
        <w:t>万元，资产总额为</w:t>
      </w:r>
      <w:r w:rsidRPr="00866ECD">
        <w:rPr>
          <w:rFonts w:ascii="宋体" w:hAnsi="宋体" w:cs="仿宋" w:hint="eastAsia"/>
          <w:color w:val="000000"/>
          <w:u w:val="single"/>
        </w:rPr>
        <w:t xml:space="preserve">      </w:t>
      </w:r>
      <w:r w:rsidRPr="00866ECD">
        <w:rPr>
          <w:rFonts w:ascii="宋体" w:hAnsi="宋体" w:cs="仿宋" w:hint="eastAsia"/>
          <w:color w:val="000000"/>
        </w:rPr>
        <w:t>万元，属于</w:t>
      </w:r>
      <w:r w:rsidRPr="00866ECD">
        <w:rPr>
          <w:rFonts w:ascii="宋体" w:hAnsi="宋体" w:cs="仿宋" w:hint="eastAsia"/>
          <w:color w:val="000000"/>
          <w:u w:val="single"/>
        </w:rPr>
        <w:t>（小型企业、微型企业）；</w:t>
      </w:r>
    </w:p>
    <w:p w:rsidR="009B1111" w:rsidRPr="00866ECD" w:rsidRDefault="00421C34">
      <w:pPr>
        <w:spacing w:line="360" w:lineRule="auto"/>
        <w:ind w:firstLine="360"/>
        <w:rPr>
          <w:rFonts w:ascii="宋体" w:hAnsi="宋体" w:cs="仿宋"/>
          <w:color w:val="000000"/>
        </w:rPr>
      </w:pPr>
      <w:r w:rsidRPr="00866ECD">
        <w:rPr>
          <w:rFonts w:ascii="宋体" w:hAnsi="宋体" w:cs="仿宋" w:hint="eastAsia"/>
          <w:color w:val="000000"/>
        </w:rPr>
        <w:t>……</w:t>
      </w:r>
    </w:p>
    <w:p w:rsidR="009B1111" w:rsidRPr="00866ECD" w:rsidRDefault="00421C34">
      <w:pPr>
        <w:spacing w:line="360" w:lineRule="auto"/>
        <w:ind w:firstLine="360"/>
        <w:rPr>
          <w:rFonts w:ascii="宋体" w:hAnsi="宋体" w:cs="仿宋"/>
          <w:color w:val="000000"/>
        </w:rPr>
      </w:pPr>
      <w:r w:rsidRPr="00866ECD">
        <w:rPr>
          <w:rFonts w:ascii="宋体" w:hAnsi="宋体" w:cs="仿宋" w:hint="eastAsia"/>
          <w:color w:val="000000"/>
        </w:rPr>
        <w:t>以上企业，不属于大企业的分支机构，不存在控股股东为大企业的情形，也不存在与大企业的负责人为同一人的情形。</w:t>
      </w:r>
    </w:p>
    <w:p w:rsidR="009B1111" w:rsidRPr="00866ECD" w:rsidRDefault="00421C34">
      <w:pPr>
        <w:spacing w:line="360" w:lineRule="auto"/>
        <w:ind w:firstLine="360"/>
        <w:rPr>
          <w:rFonts w:ascii="宋体" w:hAnsi="宋体" w:cs="仿宋"/>
          <w:color w:val="000000"/>
        </w:rPr>
      </w:pPr>
      <w:r w:rsidRPr="00866ECD">
        <w:rPr>
          <w:rFonts w:ascii="宋体" w:hAnsi="宋体" w:cs="仿宋" w:hint="eastAsia"/>
          <w:color w:val="000000"/>
        </w:rPr>
        <w:t>本企业对上述声明内容的真实性负责。如有虚假，将依法承担相应责任</w:t>
      </w:r>
    </w:p>
    <w:p w:rsidR="009B1111" w:rsidRPr="00866ECD" w:rsidRDefault="009B1111">
      <w:pPr>
        <w:spacing w:line="360" w:lineRule="auto"/>
        <w:rPr>
          <w:rFonts w:ascii="宋体" w:hAnsi="宋体" w:cs="仿宋"/>
          <w:color w:val="000000"/>
        </w:rPr>
      </w:pPr>
    </w:p>
    <w:p w:rsidR="009B1111" w:rsidRPr="00866ECD" w:rsidRDefault="00421C34">
      <w:pPr>
        <w:spacing w:line="360" w:lineRule="auto"/>
        <w:ind w:right="420" w:firstLine="360"/>
        <w:jc w:val="right"/>
        <w:rPr>
          <w:rFonts w:ascii="宋体" w:hAnsi="宋体" w:cs="仿宋"/>
          <w:color w:val="000000"/>
        </w:rPr>
      </w:pPr>
      <w:r w:rsidRPr="00866ECD">
        <w:rPr>
          <w:rFonts w:ascii="宋体" w:hAnsi="宋体" w:cs="仿宋" w:hint="eastAsia"/>
          <w:color w:val="000000"/>
        </w:rPr>
        <w:t>企业名称（加盖电子公章）：</w:t>
      </w:r>
    </w:p>
    <w:p w:rsidR="009B1111" w:rsidRPr="00866ECD" w:rsidRDefault="00421C34">
      <w:pPr>
        <w:spacing w:line="360" w:lineRule="auto"/>
        <w:ind w:firstLineChars="2800" w:firstLine="5880"/>
        <w:rPr>
          <w:rFonts w:ascii="宋体" w:hAnsi="宋体" w:cs="仿宋"/>
          <w:color w:val="000000"/>
        </w:rPr>
      </w:pPr>
      <w:r w:rsidRPr="00866ECD">
        <w:rPr>
          <w:rFonts w:ascii="宋体" w:hAnsi="宋体" w:cs="仿宋" w:hint="eastAsia"/>
          <w:color w:val="000000"/>
        </w:rPr>
        <w:t>日  期：</w:t>
      </w:r>
    </w:p>
    <w:p w:rsidR="009B1111" w:rsidRPr="00866ECD" w:rsidRDefault="009B1111">
      <w:pPr>
        <w:spacing w:line="360" w:lineRule="auto"/>
        <w:ind w:firstLine="240"/>
        <w:rPr>
          <w:rFonts w:ascii="宋体" w:hAnsi="宋体" w:cs="仿宋"/>
          <w:color w:val="000000"/>
        </w:rPr>
      </w:pP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备注1：从业人员、营业收入、资产总额填报上一年度数据，无上</w:t>
      </w:r>
      <w:proofErr w:type="gramStart"/>
      <w:r w:rsidRPr="00866ECD">
        <w:rPr>
          <w:rFonts w:ascii="宋体" w:hAnsi="宋体" w:cs="仿宋" w:hint="eastAsia"/>
          <w:color w:val="000000"/>
        </w:rPr>
        <w:t>一</w:t>
      </w:r>
      <w:proofErr w:type="gramEnd"/>
      <w:r w:rsidRPr="00866ECD">
        <w:rPr>
          <w:rFonts w:ascii="宋体" w:hAnsi="宋体" w:cs="仿宋" w:hint="eastAsia"/>
          <w:color w:val="000000"/>
        </w:rPr>
        <w:t>年度数据的新成立企业可不填报。</w:t>
      </w: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备注2：供应商如不提供此声明函，价格将不做相应扣除。</w:t>
      </w:r>
    </w:p>
    <w:p w:rsidR="009B1111" w:rsidRPr="00866ECD" w:rsidRDefault="00421C34">
      <w:pPr>
        <w:pStyle w:val="211"/>
        <w:spacing w:before="0" w:after="0" w:line="360" w:lineRule="auto"/>
        <w:jc w:val="both"/>
        <w:rPr>
          <w:rFonts w:ascii="宋体" w:eastAsia="宋体" w:hAnsi="宋体" w:cs="仿宋"/>
          <w:b w:val="0"/>
          <w:color w:val="000000"/>
          <w:sz w:val="21"/>
          <w:szCs w:val="21"/>
        </w:rPr>
      </w:pPr>
      <w:r w:rsidRPr="00866ECD">
        <w:rPr>
          <w:rFonts w:ascii="宋体" w:eastAsia="宋体" w:hAnsi="宋体" w:cs="仿宋" w:hint="eastAsia"/>
          <w:b w:val="0"/>
          <w:color w:val="000000"/>
          <w:sz w:val="21"/>
          <w:szCs w:val="21"/>
        </w:rPr>
        <w:br w:type="page" w:clear="all"/>
      </w:r>
      <w:bookmarkStart w:id="447" w:name="_Toc8428"/>
      <w:bookmarkStart w:id="448" w:name="_Toc29663"/>
      <w:bookmarkStart w:id="449" w:name="_Toc12833"/>
      <w:bookmarkStart w:id="450" w:name="_Toc23468"/>
      <w:r w:rsidRPr="00866ECD">
        <w:rPr>
          <w:rFonts w:ascii="宋体" w:eastAsia="宋体" w:hAnsi="宋体" w:cs="仿宋" w:hint="eastAsia"/>
          <w:iCs/>
          <w:color w:val="000000"/>
          <w:sz w:val="21"/>
          <w:szCs w:val="21"/>
        </w:rPr>
        <w:lastRenderedPageBreak/>
        <w:t>十一、残疾人福利性单位声明函</w:t>
      </w:r>
      <w:bookmarkEnd w:id="447"/>
      <w:bookmarkEnd w:id="448"/>
      <w:bookmarkEnd w:id="449"/>
      <w:bookmarkEnd w:id="450"/>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本单位郑重声明，根据《财政部 民政部 中国残疾人联合会关于促进残疾人就业政府采购政策的通知》（财库〔2017〕141号）的规定，本单位为符合条件的残疾人福利性单位，且本单位参加______单位的磋商文件编号为______的</w:t>
      </w:r>
      <w:r w:rsidRPr="00866ECD">
        <w:rPr>
          <w:rFonts w:ascii="宋体" w:hAnsi="宋体" w:cs="仿宋" w:hint="eastAsia"/>
          <w:color w:val="000000"/>
          <w:u w:val="single"/>
        </w:rPr>
        <w:t xml:space="preserve">       </w:t>
      </w:r>
      <w:r w:rsidRPr="00866ECD">
        <w:rPr>
          <w:rFonts w:ascii="宋体" w:hAnsi="宋体" w:cs="仿宋" w:hint="eastAsia"/>
          <w:color w:val="000000"/>
        </w:rPr>
        <w:t>项目采购活动由本单位提供服务。</w:t>
      </w: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本单位对上述声明的真实性负责。如有虚假，将依法承担相应责任。</w:t>
      </w:r>
    </w:p>
    <w:p w:rsidR="009B1111" w:rsidRPr="00866ECD" w:rsidRDefault="009B1111">
      <w:pPr>
        <w:spacing w:line="360" w:lineRule="auto"/>
        <w:ind w:firstLine="480"/>
        <w:rPr>
          <w:rFonts w:ascii="宋体" w:hAnsi="宋体" w:cs="仿宋"/>
          <w:color w:val="000000"/>
        </w:rPr>
      </w:pP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（备注：1、供应商如不提供此声明函，价格将不做相应扣除。2、成交人为残疾人福利单位的，此</w:t>
      </w:r>
      <w:proofErr w:type="gramStart"/>
      <w:r w:rsidRPr="00866ECD">
        <w:rPr>
          <w:rFonts w:ascii="宋体" w:hAnsi="宋体" w:cs="仿宋" w:hint="eastAsia"/>
          <w:color w:val="000000"/>
        </w:rPr>
        <w:t>声明函将随</w:t>
      </w:r>
      <w:proofErr w:type="gramEnd"/>
      <w:r w:rsidRPr="00866ECD">
        <w:rPr>
          <w:rFonts w:ascii="宋体" w:hAnsi="宋体" w:cs="仿宋" w:hint="eastAsia"/>
          <w:color w:val="000000"/>
        </w:rPr>
        <w:t>成交结果同时公告，接受社会监督。）</w:t>
      </w:r>
    </w:p>
    <w:p w:rsidR="009B1111" w:rsidRPr="00866ECD" w:rsidRDefault="009B1111">
      <w:pPr>
        <w:spacing w:line="360" w:lineRule="auto"/>
        <w:ind w:firstLine="624"/>
        <w:rPr>
          <w:rFonts w:ascii="宋体" w:hAnsi="宋体" w:cs="仿宋"/>
          <w:color w:val="000000"/>
        </w:rPr>
      </w:pPr>
    </w:p>
    <w:p w:rsidR="009B1111" w:rsidRPr="00866ECD" w:rsidRDefault="00421C34">
      <w:pPr>
        <w:tabs>
          <w:tab w:val="left" w:pos="4860"/>
        </w:tabs>
        <w:spacing w:line="360" w:lineRule="auto"/>
        <w:ind w:firstLine="624"/>
        <w:jc w:val="center"/>
        <w:rPr>
          <w:rFonts w:ascii="宋体" w:hAnsi="宋体" w:cs="仿宋"/>
          <w:color w:val="000000"/>
        </w:rPr>
      </w:pPr>
      <w:r w:rsidRPr="00866ECD">
        <w:rPr>
          <w:rFonts w:ascii="宋体" w:hAnsi="宋体" w:cs="仿宋" w:hint="eastAsia"/>
          <w:color w:val="000000"/>
        </w:rPr>
        <w:t xml:space="preserve">                       供应商全称（加盖电子公章）：</w:t>
      </w:r>
    </w:p>
    <w:p w:rsidR="009B1111" w:rsidRPr="00866ECD" w:rsidRDefault="00421C34">
      <w:pPr>
        <w:tabs>
          <w:tab w:val="left" w:pos="4860"/>
        </w:tabs>
        <w:spacing w:line="360" w:lineRule="auto"/>
        <w:ind w:firstLine="480"/>
        <w:jc w:val="center"/>
        <w:rPr>
          <w:rFonts w:ascii="宋体" w:hAnsi="宋体" w:cs="仿宋"/>
          <w:color w:val="000000"/>
        </w:rPr>
      </w:pPr>
      <w:r w:rsidRPr="00866ECD">
        <w:rPr>
          <w:rFonts w:ascii="宋体" w:hAnsi="宋体" w:cs="仿宋" w:hint="eastAsia"/>
          <w:color w:val="000000"/>
        </w:rPr>
        <w:t xml:space="preserve">     日  期：</w:t>
      </w:r>
    </w:p>
    <w:p w:rsidR="009B1111" w:rsidRPr="00866ECD" w:rsidRDefault="009B1111">
      <w:pPr>
        <w:spacing w:line="360" w:lineRule="auto"/>
        <w:ind w:firstLine="480"/>
        <w:rPr>
          <w:rFonts w:ascii="宋体" w:hAnsi="宋体" w:cs="仿宋"/>
          <w:color w:val="000000"/>
        </w:rPr>
      </w:pPr>
    </w:p>
    <w:p w:rsidR="009B1111" w:rsidRPr="00866ECD" w:rsidRDefault="00421C34">
      <w:pPr>
        <w:pStyle w:val="211"/>
        <w:spacing w:before="0" w:after="0" w:line="360" w:lineRule="auto"/>
        <w:jc w:val="both"/>
        <w:rPr>
          <w:rFonts w:ascii="宋体" w:eastAsia="宋体" w:hAnsi="宋体"/>
          <w:color w:val="000000"/>
          <w:sz w:val="21"/>
          <w:szCs w:val="21"/>
        </w:rPr>
      </w:pPr>
      <w:r w:rsidRPr="00866ECD">
        <w:rPr>
          <w:rFonts w:ascii="宋体" w:eastAsia="宋体" w:hAnsi="宋体" w:cs="仿宋" w:hint="eastAsia"/>
          <w:iCs/>
          <w:color w:val="000000"/>
          <w:sz w:val="21"/>
          <w:szCs w:val="21"/>
        </w:rPr>
        <w:br w:type="page" w:clear="all"/>
      </w:r>
      <w:bookmarkStart w:id="451" w:name="_Toc4442"/>
      <w:bookmarkStart w:id="452" w:name="_Toc4832"/>
      <w:r w:rsidRPr="00866ECD">
        <w:rPr>
          <w:rFonts w:ascii="宋体" w:eastAsia="宋体" w:hAnsi="宋体" w:cs="仿宋" w:hint="eastAsia"/>
          <w:iCs/>
          <w:color w:val="000000"/>
          <w:sz w:val="21"/>
          <w:szCs w:val="21"/>
        </w:rPr>
        <w:lastRenderedPageBreak/>
        <w:t>十二、监狱企业声明函</w:t>
      </w:r>
      <w:bookmarkEnd w:id="451"/>
      <w:bookmarkEnd w:id="452"/>
    </w:p>
    <w:p w:rsidR="009B1111" w:rsidRPr="00866ECD" w:rsidRDefault="009B1111">
      <w:pPr>
        <w:spacing w:line="360" w:lineRule="auto"/>
        <w:rPr>
          <w:rFonts w:ascii="宋体" w:hAnsi="宋体"/>
          <w:color w:val="000000"/>
        </w:rPr>
      </w:pP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本单位对上述声明的真实性负责。如有虚假，将依法承担相应责任。</w:t>
      </w:r>
    </w:p>
    <w:p w:rsidR="009B1111" w:rsidRPr="00866ECD" w:rsidRDefault="00421C34">
      <w:pPr>
        <w:spacing w:line="360" w:lineRule="auto"/>
        <w:ind w:firstLine="480"/>
        <w:jc w:val="center"/>
        <w:rPr>
          <w:rFonts w:ascii="宋体" w:hAnsi="宋体" w:cs="仿宋"/>
          <w:color w:val="000000"/>
        </w:rPr>
      </w:pPr>
      <w:r w:rsidRPr="00866ECD">
        <w:rPr>
          <w:rFonts w:ascii="宋体" w:hAnsi="宋体" w:cs="仿宋" w:hint="eastAsia"/>
          <w:color w:val="000000"/>
        </w:rPr>
        <w:t xml:space="preserve"> </w:t>
      </w:r>
      <w:r w:rsidRPr="00866ECD">
        <w:rPr>
          <w:rFonts w:ascii="宋体" w:hAnsi="宋体" w:cs="仿宋"/>
          <w:color w:val="000000"/>
        </w:rPr>
        <w:t xml:space="preserve">          </w:t>
      </w:r>
      <w:r w:rsidRPr="00866ECD">
        <w:rPr>
          <w:rFonts w:ascii="宋体" w:hAnsi="宋体" w:cs="仿宋" w:hint="eastAsia"/>
          <w:color w:val="000000"/>
        </w:rPr>
        <w:t>单位名称（盖章）:</w:t>
      </w:r>
    </w:p>
    <w:p w:rsidR="009B1111" w:rsidRPr="00866ECD" w:rsidRDefault="00421C34">
      <w:pPr>
        <w:spacing w:line="360" w:lineRule="auto"/>
        <w:ind w:firstLine="480"/>
        <w:jc w:val="center"/>
        <w:rPr>
          <w:rFonts w:ascii="宋体" w:hAnsi="宋体" w:cs="仿宋"/>
          <w:color w:val="000000"/>
        </w:rPr>
      </w:pPr>
      <w:r w:rsidRPr="00866ECD">
        <w:rPr>
          <w:rFonts w:ascii="宋体" w:hAnsi="宋体" w:cs="仿宋" w:hint="eastAsia"/>
          <w:color w:val="000000"/>
        </w:rPr>
        <w:t xml:space="preserve"> </w:t>
      </w:r>
      <w:r w:rsidRPr="00866ECD">
        <w:rPr>
          <w:rFonts w:ascii="宋体" w:hAnsi="宋体" w:cs="仿宋"/>
          <w:color w:val="000000"/>
        </w:rPr>
        <w:t xml:space="preserve"> </w:t>
      </w:r>
      <w:r w:rsidRPr="00866ECD">
        <w:rPr>
          <w:rFonts w:ascii="宋体" w:hAnsi="宋体" w:cs="仿宋" w:hint="eastAsia"/>
          <w:color w:val="000000"/>
        </w:rPr>
        <w:t>日 期：</w:t>
      </w: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注：1、成交供应商为监狱企业且评审中享受了监狱企业相关政府采购支持政策的，其《监狱企业声明函》将在中标、成</w:t>
      </w:r>
      <w:proofErr w:type="gramStart"/>
      <w:r w:rsidRPr="00866ECD">
        <w:rPr>
          <w:rFonts w:ascii="宋体" w:hAnsi="宋体" w:cs="仿宋" w:hint="eastAsia"/>
          <w:color w:val="000000"/>
        </w:rPr>
        <w:t>交公示中公告</w:t>
      </w:r>
      <w:proofErr w:type="gramEnd"/>
      <w:r w:rsidRPr="00866ECD">
        <w:rPr>
          <w:rFonts w:ascii="宋体" w:hAnsi="宋体" w:cs="仿宋" w:hint="eastAsia"/>
          <w:color w:val="000000"/>
        </w:rPr>
        <w:t>，接受社会监督。</w:t>
      </w:r>
    </w:p>
    <w:p w:rsidR="009B1111" w:rsidRPr="00866ECD" w:rsidRDefault="009B1111">
      <w:pPr>
        <w:tabs>
          <w:tab w:val="left" w:pos="4860"/>
        </w:tabs>
        <w:spacing w:line="360" w:lineRule="auto"/>
        <w:ind w:firstLine="480"/>
        <w:jc w:val="center"/>
        <w:rPr>
          <w:rFonts w:ascii="宋体" w:hAnsi="宋体" w:cs="仿宋"/>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spacing w:line="360" w:lineRule="auto"/>
        <w:jc w:val="center"/>
        <w:rPr>
          <w:rFonts w:ascii="宋体" w:hAnsi="宋体" w:cs="仿宋"/>
          <w:b/>
          <w:color w:val="000000"/>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pStyle w:val="20"/>
        <w:spacing w:line="360" w:lineRule="auto"/>
        <w:rPr>
          <w:rFonts w:ascii="宋体" w:eastAsia="宋体" w:hAnsi="宋体"/>
          <w:sz w:val="21"/>
        </w:rPr>
      </w:pPr>
    </w:p>
    <w:p w:rsidR="009B1111" w:rsidRPr="00866ECD" w:rsidRDefault="009B1111">
      <w:pPr>
        <w:spacing w:line="360" w:lineRule="auto"/>
        <w:rPr>
          <w:rFonts w:ascii="宋体" w:hAnsi="宋体"/>
        </w:rPr>
      </w:pPr>
    </w:p>
    <w:p w:rsidR="009B1111" w:rsidRPr="00866ECD" w:rsidRDefault="009B1111">
      <w:pPr>
        <w:spacing w:line="360" w:lineRule="auto"/>
        <w:jc w:val="center"/>
        <w:rPr>
          <w:rFonts w:ascii="宋体" w:hAnsi="宋体" w:cs="仿宋"/>
          <w:b/>
          <w:color w:val="000000"/>
        </w:rPr>
      </w:pPr>
    </w:p>
    <w:p w:rsidR="009B1111" w:rsidRPr="00866ECD" w:rsidRDefault="00421C34">
      <w:pPr>
        <w:pStyle w:val="211"/>
        <w:spacing w:before="0" w:after="0" w:line="360" w:lineRule="auto"/>
        <w:jc w:val="both"/>
        <w:rPr>
          <w:rFonts w:ascii="宋体" w:eastAsia="宋体" w:hAnsi="宋体" w:cs="仿宋"/>
          <w:iCs/>
          <w:color w:val="000000"/>
          <w:sz w:val="21"/>
          <w:szCs w:val="21"/>
        </w:rPr>
      </w:pPr>
      <w:bookmarkStart w:id="453" w:name="_Toc19298"/>
      <w:bookmarkStart w:id="454" w:name="_Toc3407"/>
      <w:bookmarkStart w:id="455" w:name="_Toc18798"/>
      <w:bookmarkStart w:id="456" w:name="_Toc3428"/>
      <w:r w:rsidRPr="00866ECD">
        <w:rPr>
          <w:rFonts w:ascii="宋体" w:eastAsia="宋体" w:hAnsi="宋体" w:cs="仿宋" w:hint="eastAsia"/>
          <w:iCs/>
          <w:color w:val="000000"/>
          <w:sz w:val="21"/>
          <w:szCs w:val="21"/>
        </w:rPr>
        <w:lastRenderedPageBreak/>
        <w:t>十三、</w:t>
      </w:r>
      <w:bookmarkEnd w:id="453"/>
      <w:r w:rsidRPr="00866ECD">
        <w:rPr>
          <w:rFonts w:ascii="宋体" w:eastAsia="宋体" w:hAnsi="宋体" w:cs="仿宋" w:hint="eastAsia"/>
          <w:iCs/>
          <w:color w:val="000000"/>
          <w:sz w:val="21"/>
          <w:szCs w:val="21"/>
        </w:rPr>
        <w:t>报价表</w:t>
      </w:r>
      <w:bookmarkEnd w:id="454"/>
      <w:bookmarkEnd w:id="455"/>
    </w:p>
    <w:p w:rsidR="009B1111" w:rsidRPr="00866ECD" w:rsidRDefault="00421C34">
      <w:pPr>
        <w:pStyle w:val="1"/>
        <w:spacing w:line="360" w:lineRule="auto"/>
        <w:jc w:val="center"/>
        <w:rPr>
          <w:rFonts w:hAnsi="宋体" w:cs="仿宋"/>
          <w:b/>
          <w:bCs/>
          <w:iCs/>
          <w:color w:val="000000"/>
        </w:rPr>
      </w:pPr>
      <w:r w:rsidRPr="00866ECD">
        <w:rPr>
          <w:rFonts w:hAnsi="宋体" w:cs="仿宋" w:hint="eastAsia"/>
          <w:b/>
          <w:bCs/>
          <w:iCs/>
          <w:color w:val="000000"/>
        </w:rPr>
        <w:t>（格式可根据项目情况自行调整）</w:t>
      </w:r>
    </w:p>
    <w:tbl>
      <w:tblPr>
        <w:tblW w:w="8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1"/>
        <w:gridCol w:w="5709"/>
      </w:tblGrid>
      <w:tr w:rsidR="009B1111" w:rsidRPr="00866ECD">
        <w:trPr>
          <w:trHeight w:val="1217"/>
          <w:jc w:val="center"/>
        </w:trPr>
        <w:tc>
          <w:tcPr>
            <w:tcW w:w="2971" w:type="dxa"/>
            <w:vAlign w:val="center"/>
          </w:tcPr>
          <w:p w:rsidR="009B1111" w:rsidRPr="00866ECD" w:rsidRDefault="00421C34">
            <w:pPr>
              <w:pStyle w:val="1"/>
              <w:spacing w:line="360" w:lineRule="auto"/>
              <w:jc w:val="center"/>
              <w:rPr>
                <w:rFonts w:hAnsi="宋体" w:cs="仿宋"/>
                <w:color w:val="000000"/>
              </w:rPr>
            </w:pPr>
            <w:r w:rsidRPr="00866ECD">
              <w:rPr>
                <w:rFonts w:hAnsi="宋体" w:cs="仿宋" w:hint="eastAsia"/>
                <w:color w:val="000000"/>
              </w:rPr>
              <w:t>项目名称</w:t>
            </w:r>
          </w:p>
        </w:tc>
        <w:tc>
          <w:tcPr>
            <w:tcW w:w="5709" w:type="dxa"/>
            <w:vAlign w:val="center"/>
          </w:tcPr>
          <w:p w:rsidR="009B1111" w:rsidRPr="00866ECD" w:rsidRDefault="009B1111">
            <w:pPr>
              <w:pStyle w:val="1"/>
              <w:spacing w:line="360" w:lineRule="auto"/>
              <w:rPr>
                <w:rFonts w:hAnsi="宋体" w:cs="仿宋"/>
                <w:color w:val="000000"/>
              </w:rPr>
            </w:pPr>
          </w:p>
        </w:tc>
      </w:tr>
      <w:tr w:rsidR="009B1111" w:rsidRPr="00866ECD">
        <w:trPr>
          <w:trHeight w:val="1042"/>
          <w:jc w:val="center"/>
        </w:trPr>
        <w:tc>
          <w:tcPr>
            <w:tcW w:w="2971" w:type="dxa"/>
            <w:vAlign w:val="center"/>
          </w:tcPr>
          <w:p w:rsidR="009B1111" w:rsidRPr="00866ECD" w:rsidRDefault="00421C34">
            <w:pPr>
              <w:pStyle w:val="1"/>
              <w:spacing w:line="360" w:lineRule="auto"/>
              <w:jc w:val="center"/>
              <w:rPr>
                <w:rFonts w:hAnsi="宋体" w:cs="仿宋"/>
                <w:color w:val="000000"/>
              </w:rPr>
            </w:pPr>
            <w:r w:rsidRPr="00866ECD">
              <w:rPr>
                <w:rFonts w:hAnsi="宋体" w:cs="仿宋" w:hint="eastAsia"/>
                <w:color w:val="000000"/>
              </w:rPr>
              <w:t>招标文件编号</w:t>
            </w:r>
          </w:p>
        </w:tc>
        <w:tc>
          <w:tcPr>
            <w:tcW w:w="5709" w:type="dxa"/>
            <w:vAlign w:val="center"/>
          </w:tcPr>
          <w:p w:rsidR="009B1111" w:rsidRPr="00866ECD" w:rsidRDefault="009B1111">
            <w:pPr>
              <w:pStyle w:val="1"/>
              <w:spacing w:line="360" w:lineRule="auto"/>
              <w:rPr>
                <w:rFonts w:hAnsi="宋体" w:cs="仿宋"/>
                <w:color w:val="000000"/>
              </w:rPr>
            </w:pPr>
          </w:p>
        </w:tc>
      </w:tr>
      <w:tr w:rsidR="009B1111" w:rsidRPr="00866ECD">
        <w:trPr>
          <w:trHeight w:val="1463"/>
          <w:jc w:val="center"/>
        </w:trPr>
        <w:tc>
          <w:tcPr>
            <w:tcW w:w="2971" w:type="dxa"/>
            <w:vAlign w:val="center"/>
          </w:tcPr>
          <w:p w:rsidR="009B1111" w:rsidRPr="00866ECD" w:rsidRDefault="00421C34">
            <w:pPr>
              <w:pStyle w:val="1"/>
              <w:spacing w:line="360" w:lineRule="auto"/>
              <w:jc w:val="center"/>
              <w:rPr>
                <w:rFonts w:hAnsi="宋体" w:cs="仿宋"/>
                <w:color w:val="000000"/>
              </w:rPr>
            </w:pPr>
            <w:r w:rsidRPr="00866ECD">
              <w:rPr>
                <w:rFonts w:hAnsi="宋体" w:cs="仿宋" w:hint="eastAsia"/>
                <w:color w:val="000000"/>
              </w:rPr>
              <w:t>投标总价</w:t>
            </w:r>
          </w:p>
        </w:tc>
        <w:tc>
          <w:tcPr>
            <w:tcW w:w="5709" w:type="dxa"/>
            <w:vAlign w:val="center"/>
          </w:tcPr>
          <w:p w:rsidR="009B1111" w:rsidRPr="00866ECD" w:rsidRDefault="009B1111">
            <w:pPr>
              <w:pStyle w:val="1"/>
              <w:spacing w:line="360" w:lineRule="auto"/>
              <w:jc w:val="center"/>
              <w:rPr>
                <w:rFonts w:hAnsi="宋体" w:cs="仿宋"/>
                <w:color w:val="000000"/>
              </w:rPr>
            </w:pPr>
          </w:p>
        </w:tc>
      </w:tr>
      <w:tr w:rsidR="009B1111" w:rsidRPr="00866ECD">
        <w:trPr>
          <w:trHeight w:val="872"/>
          <w:jc w:val="center"/>
        </w:trPr>
        <w:tc>
          <w:tcPr>
            <w:tcW w:w="2971" w:type="dxa"/>
            <w:vAlign w:val="center"/>
          </w:tcPr>
          <w:p w:rsidR="009B1111" w:rsidRPr="00866ECD" w:rsidRDefault="00421C34">
            <w:pPr>
              <w:pStyle w:val="1"/>
              <w:spacing w:line="360" w:lineRule="auto"/>
              <w:jc w:val="center"/>
              <w:rPr>
                <w:rFonts w:hAnsi="宋体" w:cs="仿宋"/>
                <w:color w:val="000000"/>
              </w:rPr>
            </w:pPr>
            <w:r w:rsidRPr="00866ECD">
              <w:rPr>
                <w:rFonts w:hAnsi="宋体" w:cs="仿宋" w:hint="eastAsia"/>
                <w:color w:val="000000"/>
              </w:rPr>
              <w:t>服务期限</w:t>
            </w:r>
          </w:p>
        </w:tc>
        <w:tc>
          <w:tcPr>
            <w:tcW w:w="5709" w:type="dxa"/>
            <w:vAlign w:val="center"/>
          </w:tcPr>
          <w:p w:rsidR="009B1111" w:rsidRPr="00866ECD" w:rsidRDefault="00421C34">
            <w:pPr>
              <w:pStyle w:val="1"/>
              <w:spacing w:line="360" w:lineRule="auto"/>
              <w:jc w:val="center"/>
              <w:rPr>
                <w:rFonts w:hAnsi="宋体" w:cs="仿宋"/>
                <w:color w:val="000000"/>
              </w:rPr>
            </w:pPr>
            <w:r w:rsidRPr="00866ECD">
              <w:rPr>
                <w:rFonts w:hAnsi="宋体" w:cs="仿宋" w:hint="eastAsia"/>
                <w:color w:val="000000"/>
              </w:rPr>
              <w:t>满足竞争性磋商文件要求。</w:t>
            </w:r>
          </w:p>
        </w:tc>
      </w:tr>
      <w:tr w:rsidR="009B1111" w:rsidRPr="00866ECD">
        <w:trPr>
          <w:trHeight w:val="1192"/>
          <w:jc w:val="center"/>
        </w:trPr>
        <w:tc>
          <w:tcPr>
            <w:tcW w:w="2971"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供应商是否为小</w:t>
            </w:r>
            <w:proofErr w:type="gramStart"/>
            <w:r w:rsidRPr="00866ECD">
              <w:rPr>
                <w:rFonts w:ascii="宋体" w:hAnsi="宋体" w:cs="仿宋" w:hint="eastAsia"/>
                <w:color w:val="000000"/>
              </w:rPr>
              <w:t>微企业</w:t>
            </w:r>
            <w:proofErr w:type="gramEnd"/>
          </w:p>
        </w:tc>
        <w:tc>
          <w:tcPr>
            <w:tcW w:w="5709"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□是        □否</w:t>
            </w:r>
          </w:p>
        </w:tc>
      </w:tr>
      <w:tr w:rsidR="009B1111" w:rsidRPr="00866ECD">
        <w:trPr>
          <w:trHeight w:val="1192"/>
          <w:jc w:val="center"/>
        </w:trPr>
        <w:tc>
          <w:tcPr>
            <w:tcW w:w="2971" w:type="dxa"/>
            <w:vAlign w:val="center"/>
          </w:tcPr>
          <w:p w:rsidR="009B1111" w:rsidRPr="00866ECD" w:rsidRDefault="00421C34">
            <w:pPr>
              <w:widowControl/>
              <w:snapToGrid w:val="0"/>
              <w:spacing w:line="360" w:lineRule="auto"/>
              <w:jc w:val="center"/>
              <w:rPr>
                <w:rFonts w:ascii="宋体" w:hAnsi="宋体"/>
              </w:rPr>
            </w:pPr>
            <w:r w:rsidRPr="00866ECD">
              <w:rPr>
                <w:rFonts w:ascii="宋体" w:hAnsi="宋体" w:hint="eastAsia"/>
              </w:rPr>
              <w:t>供应商是否属于残疾人福利性单位</w:t>
            </w:r>
          </w:p>
        </w:tc>
        <w:tc>
          <w:tcPr>
            <w:tcW w:w="5709"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□是        □否</w:t>
            </w:r>
          </w:p>
        </w:tc>
      </w:tr>
      <w:tr w:rsidR="009B1111" w:rsidRPr="00866ECD">
        <w:trPr>
          <w:trHeight w:val="1192"/>
          <w:jc w:val="center"/>
        </w:trPr>
        <w:tc>
          <w:tcPr>
            <w:tcW w:w="2971" w:type="dxa"/>
            <w:vAlign w:val="center"/>
          </w:tcPr>
          <w:p w:rsidR="009B1111" w:rsidRPr="00866ECD" w:rsidRDefault="00421C34">
            <w:pPr>
              <w:widowControl/>
              <w:snapToGrid w:val="0"/>
              <w:spacing w:line="360" w:lineRule="auto"/>
              <w:jc w:val="center"/>
              <w:rPr>
                <w:rFonts w:ascii="宋体" w:hAnsi="宋体"/>
              </w:rPr>
            </w:pPr>
            <w:r w:rsidRPr="00866ECD">
              <w:rPr>
                <w:rFonts w:ascii="宋体" w:hAnsi="宋体" w:hint="eastAsia"/>
              </w:rPr>
              <w:t>供应商是否属于监狱企业</w:t>
            </w:r>
          </w:p>
        </w:tc>
        <w:tc>
          <w:tcPr>
            <w:tcW w:w="5709" w:type="dxa"/>
            <w:vAlign w:val="center"/>
          </w:tcPr>
          <w:p w:rsidR="009B1111" w:rsidRPr="00866ECD" w:rsidRDefault="00421C34">
            <w:pPr>
              <w:widowControl/>
              <w:spacing w:line="360" w:lineRule="auto"/>
              <w:jc w:val="center"/>
              <w:rPr>
                <w:rFonts w:ascii="宋体" w:hAnsi="宋体" w:cs="仿宋"/>
                <w:color w:val="000000"/>
              </w:rPr>
            </w:pPr>
            <w:r w:rsidRPr="00866ECD">
              <w:rPr>
                <w:rFonts w:ascii="宋体" w:hAnsi="宋体" w:cs="仿宋" w:hint="eastAsia"/>
                <w:color w:val="000000"/>
              </w:rPr>
              <w:t>□是        □否</w:t>
            </w:r>
          </w:p>
        </w:tc>
      </w:tr>
    </w:tbl>
    <w:p w:rsidR="009B1111" w:rsidRPr="00866ECD" w:rsidRDefault="00421C34">
      <w:pPr>
        <w:widowControl/>
        <w:spacing w:line="360" w:lineRule="auto"/>
        <w:jc w:val="left"/>
        <w:rPr>
          <w:rFonts w:ascii="宋体" w:hAnsi="宋体" w:cs="仿宋"/>
          <w:color w:val="000000"/>
        </w:rPr>
      </w:pPr>
      <w:r w:rsidRPr="00866ECD">
        <w:rPr>
          <w:rFonts w:ascii="宋体" w:hAnsi="宋体" w:hint="eastAsia"/>
          <w:color w:val="000000"/>
        </w:rPr>
        <w:t xml:space="preserve"> </w:t>
      </w:r>
      <w:r w:rsidRPr="00866ECD">
        <w:rPr>
          <w:rFonts w:ascii="宋体" w:hAnsi="宋体" w:cs="仿宋" w:hint="eastAsia"/>
          <w:color w:val="000000"/>
        </w:rPr>
        <w:t>说明：</w:t>
      </w:r>
    </w:p>
    <w:p w:rsidR="009B1111" w:rsidRPr="00866ECD" w:rsidRDefault="00421C34">
      <w:pPr>
        <w:widowControl/>
        <w:spacing w:line="360" w:lineRule="auto"/>
        <w:ind w:firstLine="420"/>
        <w:jc w:val="left"/>
        <w:rPr>
          <w:rFonts w:ascii="宋体" w:hAnsi="宋体" w:cs="仿宋"/>
          <w:color w:val="000000"/>
        </w:rPr>
      </w:pPr>
      <w:r w:rsidRPr="00866ECD">
        <w:rPr>
          <w:rFonts w:ascii="宋体" w:hAnsi="宋体" w:cs="仿宋" w:hint="eastAsia"/>
          <w:color w:val="000000"/>
        </w:rPr>
        <w:t>1、本项目仅接受一个价格，不得填报有选择性报价方案。</w:t>
      </w:r>
    </w:p>
    <w:p w:rsidR="009B1111" w:rsidRPr="00866ECD" w:rsidRDefault="00421C34">
      <w:pPr>
        <w:widowControl/>
        <w:spacing w:line="360" w:lineRule="auto"/>
        <w:ind w:firstLine="420"/>
        <w:jc w:val="left"/>
        <w:rPr>
          <w:rFonts w:ascii="宋体" w:hAnsi="宋体" w:cs="仿宋"/>
          <w:color w:val="000000"/>
        </w:rPr>
      </w:pPr>
      <w:r w:rsidRPr="00866ECD">
        <w:rPr>
          <w:rFonts w:ascii="宋体" w:hAnsi="宋体" w:cs="仿宋" w:hint="eastAsia"/>
          <w:color w:val="000000"/>
        </w:rPr>
        <w:t>2、响应文件所报的响应价格（首次报价）不得</w:t>
      </w:r>
      <w:proofErr w:type="gramStart"/>
      <w:r w:rsidRPr="00866ECD">
        <w:rPr>
          <w:rFonts w:ascii="宋体" w:hAnsi="宋体" w:cs="仿宋" w:hint="eastAsia"/>
          <w:color w:val="000000"/>
        </w:rPr>
        <w:t>超过磋商</w:t>
      </w:r>
      <w:proofErr w:type="gramEnd"/>
      <w:r w:rsidRPr="00866ECD">
        <w:rPr>
          <w:rFonts w:ascii="宋体" w:hAnsi="宋体" w:cs="仿宋" w:hint="eastAsia"/>
          <w:color w:val="000000"/>
        </w:rPr>
        <w:t>文件规定的预算价、限价，</w:t>
      </w:r>
      <w:proofErr w:type="gramStart"/>
      <w:r w:rsidRPr="00866ECD">
        <w:rPr>
          <w:rFonts w:ascii="宋体" w:hAnsi="宋体" w:cs="仿宋" w:hint="eastAsia"/>
          <w:color w:val="000000"/>
        </w:rPr>
        <w:t>超过磋商</w:t>
      </w:r>
      <w:proofErr w:type="gramEnd"/>
      <w:r w:rsidRPr="00866ECD">
        <w:rPr>
          <w:rFonts w:ascii="宋体" w:hAnsi="宋体" w:cs="仿宋" w:hint="eastAsia"/>
          <w:color w:val="000000"/>
        </w:rPr>
        <w:t>文件规定的，按无效响应处理。</w:t>
      </w:r>
    </w:p>
    <w:p w:rsidR="009B1111" w:rsidRPr="00866ECD" w:rsidRDefault="00421C34">
      <w:pPr>
        <w:widowControl/>
        <w:spacing w:line="360" w:lineRule="auto"/>
        <w:ind w:firstLine="420"/>
        <w:jc w:val="left"/>
        <w:rPr>
          <w:rFonts w:ascii="宋体" w:hAnsi="宋体" w:cs="仿宋"/>
          <w:color w:val="000000"/>
        </w:rPr>
      </w:pPr>
      <w:r w:rsidRPr="00866ECD">
        <w:rPr>
          <w:rFonts w:ascii="宋体" w:hAnsi="宋体" w:cs="仿宋" w:hint="eastAsia"/>
          <w:color w:val="000000"/>
        </w:rPr>
        <w:t xml:space="preserve">3、磋商结束后，磋商小组将要求所有实质性响应的供应商在规定时间内提交最后报价（二次或多次报价）。 </w:t>
      </w:r>
    </w:p>
    <w:p w:rsidR="009B1111" w:rsidRPr="00866ECD" w:rsidRDefault="00421C34">
      <w:pPr>
        <w:widowControl/>
        <w:spacing w:line="360" w:lineRule="auto"/>
        <w:ind w:firstLine="420"/>
        <w:jc w:val="left"/>
        <w:rPr>
          <w:rFonts w:ascii="宋体" w:hAnsi="宋体" w:cs="仿宋"/>
          <w:color w:val="000000"/>
        </w:rPr>
      </w:pPr>
      <w:r w:rsidRPr="00866ECD">
        <w:rPr>
          <w:rFonts w:ascii="宋体" w:hAnsi="宋体" w:cs="仿宋" w:hint="eastAsia"/>
          <w:color w:val="000000"/>
        </w:rPr>
        <w:t>4、供应商须根据企业自身实际情况，在“供应商是否为小微企业”栏后“是”或“否”上打“√”。</w:t>
      </w:r>
    </w:p>
    <w:p w:rsidR="009B1111" w:rsidRPr="00866ECD" w:rsidRDefault="00421C34">
      <w:pPr>
        <w:spacing w:line="360" w:lineRule="auto"/>
        <w:ind w:right="840" w:firstLine="480"/>
        <w:jc w:val="center"/>
        <w:rPr>
          <w:rFonts w:ascii="宋体" w:hAnsi="宋体" w:cs="仿宋"/>
          <w:color w:val="000000"/>
        </w:rPr>
      </w:pPr>
      <w:r w:rsidRPr="00866ECD">
        <w:rPr>
          <w:rFonts w:ascii="宋体" w:hAnsi="宋体" w:cs="仿宋" w:hint="eastAsia"/>
          <w:color w:val="000000"/>
        </w:rPr>
        <w:t xml:space="preserve"> </w:t>
      </w:r>
      <w:r w:rsidRPr="00866ECD">
        <w:rPr>
          <w:rFonts w:ascii="宋体" w:hAnsi="宋体" w:cs="仿宋"/>
          <w:color w:val="000000"/>
        </w:rPr>
        <w:t xml:space="preserve">         </w:t>
      </w:r>
      <w:r w:rsidR="00EF3055" w:rsidRPr="00866ECD">
        <w:rPr>
          <w:rFonts w:ascii="宋体" w:hAnsi="宋体" w:cs="仿宋"/>
          <w:color w:val="000000"/>
        </w:rPr>
        <w:t xml:space="preserve">                              </w:t>
      </w:r>
      <w:r w:rsidRPr="00866ECD">
        <w:rPr>
          <w:rFonts w:ascii="宋体" w:hAnsi="宋体" w:cs="仿宋"/>
          <w:color w:val="000000"/>
        </w:rPr>
        <w:t xml:space="preserve">  </w:t>
      </w:r>
      <w:r w:rsidRPr="00866ECD">
        <w:rPr>
          <w:rFonts w:ascii="宋体" w:hAnsi="宋体" w:cs="仿宋" w:hint="eastAsia"/>
          <w:color w:val="000000"/>
        </w:rPr>
        <w:t>供应商全称（加盖电子公章）：</w:t>
      </w:r>
    </w:p>
    <w:p w:rsidR="009B1111" w:rsidRPr="00866ECD" w:rsidRDefault="00421C34">
      <w:pPr>
        <w:spacing w:line="360" w:lineRule="auto"/>
        <w:ind w:firstLine="480"/>
        <w:rPr>
          <w:rFonts w:ascii="宋体" w:hAnsi="宋体" w:cs="仿宋"/>
          <w:color w:val="000000"/>
        </w:rPr>
      </w:pPr>
      <w:r w:rsidRPr="00866ECD">
        <w:rPr>
          <w:rFonts w:ascii="宋体" w:hAnsi="宋体" w:cs="仿宋" w:hint="eastAsia"/>
          <w:color w:val="000000"/>
        </w:rPr>
        <w:t xml:space="preserve">                                             日期：</w:t>
      </w:r>
      <w:r w:rsidRPr="00866ECD">
        <w:rPr>
          <w:rFonts w:ascii="宋体" w:hAnsi="宋体" w:cs="仿宋" w:hint="eastAsia"/>
          <w:color w:val="000000"/>
          <w:u w:val="single"/>
        </w:rPr>
        <w:t xml:space="preserve">     </w:t>
      </w:r>
      <w:r w:rsidRPr="00866ECD">
        <w:rPr>
          <w:rFonts w:ascii="宋体" w:hAnsi="宋体" w:cs="仿宋" w:hint="eastAsia"/>
          <w:color w:val="000000"/>
        </w:rPr>
        <w:t>年</w:t>
      </w:r>
      <w:r w:rsidRPr="00866ECD">
        <w:rPr>
          <w:rFonts w:ascii="宋体" w:hAnsi="宋体" w:cs="仿宋" w:hint="eastAsia"/>
          <w:color w:val="000000"/>
          <w:u w:val="single"/>
        </w:rPr>
        <w:t xml:space="preserve">   </w:t>
      </w:r>
      <w:r w:rsidRPr="00866ECD">
        <w:rPr>
          <w:rFonts w:ascii="宋体" w:hAnsi="宋体" w:cs="仿宋" w:hint="eastAsia"/>
          <w:color w:val="000000"/>
        </w:rPr>
        <w:t>月</w:t>
      </w:r>
      <w:r w:rsidRPr="00866ECD">
        <w:rPr>
          <w:rFonts w:ascii="宋体" w:hAnsi="宋体" w:cs="仿宋" w:hint="eastAsia"/>
          <w:color w:val="000000"/>
          <w:u w:val="single"/>
        </w:rPr>
        <w:t xml:space="preserve">   </w:t>
      </w:r>
      <w:r w:rsidRPr="00866ECD">
        <w:rPr>
          <w:rFonts w:ascii="宋体" w:hAnsi="宋体" w:cs="仿宋" w:hint="eastAsia"/>
          <w:color w:val="000000"/>
        </w:rPr>
        <w:t>日</w:t>
      </w:r>
    </w:p>
    <w:p w:rsidR="009B1111" w:rsidRPr="00866ECD" w:rsidRDefault="00421C34">
      <w:pPr>
        <w:pStyle w:val="2"/>
        <w:tabs>
          <w:tab w:val="left" w:pos="630"/>
          <w:tab w:val="left" w:pos="992"/>
          <w:tab w:val="left" w:pos="2100"/>
        </w:tabs>
        <w:spacing w:before="0" w:after="0" w:line="360" w:lineRule="auto"/>
        <w:jc w:val="left"/>
        <w:rPr>
          <w:rFonts w:ascii="宋体" w:eastAsia="宋体" w:hAnsi="宋体"/>
          <w:sz w:val="21"/>
        </w:rPr>
      </w:pPr>
      <w:r w:rsidRPr="00866ECD">
        <w:rPr>
          <w:rFonts w:ascii="宋体" w:eastAsia="宋体" w:hAnsi="宋体" w:cs="仿宋" w:hint="eastAsia"/>
          <w:iCs/>
          <w:color w:val="000000"/>
          <w:sz w:val="21"/>
        </w:rPr>
        <w:br w:type="page" w:clear="all"/>
      </w:r>
      <w:bookmarkStart w:id="457" w:name="_Toc29544"/>
      <w:bookmarkStart w:id="458" w:name="_Toc14432"/>
      <w:r w:rsidRPr="00866ECD">
        <w:rPr>
          <w:rFonts w:ascii="宋体" w:eastAsia="宋体" w:hAnsi="宋体" w:cs="仿宋" w:hint="eastAsia"/>
          <w:b/>
          <w:bCs/>
          <w:iCs/>
          <w:color w:val="000000"/>
          <w:sz w:val="21"/>
        </w:rPr>
        <w:lastRenderedPageBreak/>
        <w:t>十四、</w:t>
      </w:r>
      <w:bookmarkStart w:id="459" w:name="_Toc9428"/>
      <w:bookmarkStart w:id="460" w:name="_Toc18326"/>
      <w:bookmarkEnd w:id="456"/>
      <w:r w:rsidRPr="00866ECD">
        <w:rPr>
          <w:rFonts w:ascii="宋体" w:eastAsia="宋体" w:hAnsi="宋体" w:cs="仿宋" w:hint="eastAsia"/>
          <w:b/>
          <w:bCs/>
          <w:iCs/>
          <w:color w:val="000000"/>
          <w:sz w:val="21"/>
        </w:rPr>
        <w:t>分项报价表</w:t>
      </w:r>
      <w:bookmarkEnd w:id="457"/>
      <w:bookmarkEnd w:id="459"/>
    </w:p>
    <w:p w:rsidR="009B1111" w:rsidRPr="00866ECD" w:rsidRDefault="00421C34">
      <w:pPr>
        <w:spacing w:line="360" w:lineRule="auto"/>
        <w:ind w:firstLine="480"/>
        <w:rPr>
          <w:rFonts w:ascii="宋体" w:hAnsi="宋体" w:cs="仿宋"/>
          <w:b/>
          <w:bCs/>
        </w:rPr>
      </w:pPr>
      <w:r w:rsidRPr="00866ECD">
        <w:rPr>
          <w:rFonts w:ascii="宋体" w:hAnsi="宋体" w:cs="仿宋" w:hint="eastAsia"/>
          <w:bCs/>
        </w:rPr>
        <w:t>项目名称：</w:t>
      </w:r>
      <w:r w:rsidRPr="00866ECD">
        <w:rPr>
          <w:rFonts w:ascii="宋体" w:hAnsi="宋体" w:cs="仿宋" w:hint="eastAsia"/>
          <w:b/>
          <w:bCs/>
        </w:rPr>
        <w:t xml:space="preserve">                 </w:t>
      </w:r>
      <w:r w:rsidRPr="00866ECD">
        <w:rPr>
          <w:rFonts w:ascii="宋体" w:hAnsi="宋体" w:cs="仿宋" w:hint="eastAsia"/>
          <w:bCs/>
        </w:rPr>
        <w:t xml:space="preserve">项目编号：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
        <w:gridCol w:w="2626"/>
        <w:gridCol w:w="2560"/>
        <w:gridCol w:w="723"/>
        <w:gridCol w:w="1308"/>
        <w:gridCol w:w="1298"/>
      </w:tblGrid>
      <w:tr w:rsidR="009B1111" w:rsidRPr="00866ECD">
        <w:tc>
          <w:tcPr>
            <w:tcW w:w="766" w:type="dxa"/>
            <w:vAlign w:val="center"/>
          </w:tcPr>
          <w:p w:rsidR="009B1111" w:rsidRPr="00866ECD" w:rsidRDefault="00421C34">
            <w:pPr>
              <w:widowControl/>
              <w:spacing w:line="360" w:lineRule="auto"/>
              <w:jc w:val="center"/>
              <w:rPr>
                <w:rFonts w:ascii="宋体" w:hAnsi="宋体" w:cs="仿宋"/>
              </w:rPr>
            </w:pPr>
            <w:r w:rsidRPr="00866ECD">
              <w:rPr>
                <w:rFonts w:ascii="宋体" w:hAnsi="宋体" w:cs="仿宋" w:hint="eastAsia"/>
              </w:rPr>
              <w:t xml:space="preserve">序号 </w:t>
            </w:r>
          </w:p>
        </w:tc>
        <w:tc>
          <w:tcPr>
            <w:tcW w:w="2626" w:type="dxa"/>
            <w:vAlign w:val="center"/>
          </w:tcPr>
          <w:p w:rsidR="009B1111" w:rsidRPr="00866ECD" w:rsidRDefault="00421C34">
            <w:pPr>
              <w:widowControl/>
              <w:spacing w:line="360" w:lineRule="auto"/>
              <w:jc w:val="center"/>
              <w:rPr>
                <w:rFonts w:ascii="宋体" w:hAnsi="宋体" w:cs="仿宋"/>
              </w:rPr>
            </w:pPr>
            <w:r w:rsidRPr="00866ECD">
              <w:rPr>
                <w:rFonts w:ascii="宋体" w:hAnsi="宋体" w:cs="仿宋" w:hint="eastAsia"/>
              </w:rPr>
              <w:t>名称</w:t>
            </w:r>
          </w:p>
        </w:tc>
        <w:tc>
          <w:tcPr>
            <w:tcW w:w="2560" w:type="dxa"/>
            <w:vAlign w:val="center"/>
          </w:tcPr>
          <w:p w:rsidR="009B1111" w:rsidRPr="00866ECD" w:rsidRDefault="00421C34">
            <w:pPr>
              <w:widowControl/>
              <w:spacing w:line="360" w:lineRule="auto"/>
              <w:jc w:val="center"/>
              <w:rPr>
                <w:rFonts w:ascii="宋体" w:hAnsi="宋体" w:cs="仿宋"/>
              </w:rPr>
            </w:pPr>
            <w:r w:rsidRPr="00866ECD">
              <w:rPr>
                <w:rFonts w:ascii="宋体" w:hAnsi="宋体" w:cs="仿宋" w:hint="eastAsia"/>
              </w:rPr>
              <w:t>服务分项</w:t>
            </w:r>
          </w:p>
        </w:tc>
        <w:tc>
          <w:tcPr>
            <w:tcW w:w="723" w:type="dxa"/>
            <w:vAlign w:val="center"/>
          </w:tcPr>
          <w:p w:rsidR="009B1111" w:rsidRPr="00866ECD" w:rsidRDefault="00421C34">
            <w:pPr>
              <w:widowControl/>
              <w:spacing w:line="360" w:lineRule="auto"/>
              <w:jc w:val="center"/>
              <w:rPr>
                <w:rFonts w:ascii="宋体" w:hAnsi="宋体" w:cs="仿宋"/>
              </w:rPr>
            </w:pPr>
            <w:r w:rsidRPr="00866ECD">
              <w:rPr>
                <w:rFonts w:ascii="宋体" w:hAnsi="宋体" w:cs="仿宋" w:hint="eastAsia"/>
              </w:rPr>
              <w:t>数量</w:t>
            </w:r>
          </w:p>
        </w:tc>
        <w:tc>
          <w:tcPr>
            <w:tcW w:w="1308" w:type="dxa"/>
            <w:vAlign w:val="center"/>
          </w:tcPr>
          <w:p w:rsidR="009B1111" w:rsidRPr="00866ECD" w:rsidRDefault="00421C34">
            <w:pPr>
              <w:widowControl/>
              <w:spacing w:line="360" w:lineRule="auto"/>
              <w:jc w:val="center"/>
              <w:rPr>
                <w:rFonts w:ascii="宋体" w:hAnsi="宋体" w:cs="仿宋"/>
              </w:rPr>
            </w:pPr>
            <w:r w:rsidRPr="00866ECD">
              <w:rPr>
                <w:rFonts w:ascii="宋体" w:hAnsi="宋体" w:cs="仿宋" w:hint="eastAsia"/>
              </w:rPr>
              <w:t>单价</w:t>
            </w:r>
            <w:r w:rsidRPr="00866ECD">
              <w:rPr>
                <w:rFonts w:ascii="宋体" w:hAnsi="宋体" w:cs="仿宋" w:hint="eastAsia"/>
                <w:bCs/>
              </w:rPr>
              <w:t>（元）</w:t>
            </w:r>
          </w:p>
        </w:tc>
        <w:tc>
          <w:tcPr>
            <w:tcW w:w="1298" w:type="dxa"/>
            <w:vAlign w:val="center"/>
          </w:tcPr>
          <w:p w:rsidR="009B1111" w:rsidRPr="00866ECD" w:rsidRDefault="00421C34">
            <w:pPr>
              <w:widowControl/>
              <w:spacing w:line="360" w:lineRule="auto"/>
              <w:jc w:val="center"/>
              <w:rPr>
                <w:rFonts w:ascii="宋体" w:hAnsi="宋体" w:cs="仿宋"/>
              </w:rPr>
            </w:pPr>
            <w:r w:rsidRPr="00866ECD">
              <w:rPr>
                <w:rFonts w:ascii="宋体" w:hAnsi="宋体" w:cs="仿宋" w:hint="eastAsia"/>
              </w:rPr>
              <w:t>总价（元）</w:t>
            </w:r>
          </w:p>
        </w:tc>
      </w:tr>
      <w:tr w:rsidR="009B1111" w:rsidRPr="00866ECD">
        <w:trPr>
          <w:trHeight w:val="397"/>
        </w:trPr>
        <w:tc>
          <w:tcPr>
            <w:tcW w:w="766"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1</w:t>
            </w:r>
          </w:p>
        </w:tc>
        <w:tc>
          <w:tcPr>
            <w:tcW w:w="2626" w:type="dxa"/>
          </w:tcPr>
          <w:p w:rsidR="009B1111" w:rsidRPr="00866ECD" w:rsidRDefault="00421C34">
            <w:pPr>
              <w:spacing w:line="360" w:lineRule="auto"/>
              <w:jc w:val="left"/>
              <w:rPr>
                <w:rFonts w:ascii="宋体" w:hAnsi="宋体" w:cs="仿宋"/>
              </w:rPr>
            </w:pPr>
            <w:r w:rsidRPr="00866ECD">
              <w:rPr>
                <w:rFonts w:ascii="宋体" w:hAnsi="宋体" w:cs="仿宋" w:hint="eastAsia"/>
              </w:rPr>
              <w:t xml:space="preserve"> </w:t>
            </w:r>
          </w:p>
        </w:tc>
        <w:tc>
          <w:tcPr>
            <w:tcW w:w="2560" w:type="dxa"/>
          </w:tcPr>
          <w:p w:rsidR="009B1111" w:rsidRPr="00866ECD" w:rsidRDefault="009B1111">
            <w:pPr>
              <w:spacing w:line="360" w:lineRule="auto"/>
              <w:jc w:val="center"/>
              <w:rPr>
                <w:rFonts w:ascii="宋体" w:hAnsi="宋体" w:cs="仿宋"/>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r w:rsidR="009B1111" w:rsidRPr="00866ECD">
        <w:trPr>
          <w:trHeight w:val="397"/>
        </w:trPr>
        <w:tc>
          <w:tcPr>
            <w:tcW w:w="766"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2</w:t>
            </w:r>
          </w:p>
        </w:tc>
        <w:tc>
          <w:tcPr>
            <w:tcW w:w="2626" w:type="dxa"/>
          </w:tcPr>
          <w:p w:rsidR="009B1111" w:rsidRPr="00866ECD" w:rsidRDefault="00421C34">
            <w:pPr>
              <w:spacing w:line="360" w:lineRule="auto"/>
              <w:jc w:val="left"/>
              <w:rPr>
                <w:rFonts w:ascii="宋体" w:hAnsi="宋体" w:cs="仿宋"/>
              </w:rPr>
            </w:pPr>
            <w:r w:rsidRPr="00866ECD">
              <w:rPr>
                <w:rFonts w:ascii="宋体" w:hAnsi="宋体" w:cs="仿宋" w:hint="eastAsia"/>
              </w:rPr>
              <w:t xml:space="preserve"> </w:t>
            </w:r>
          </w:p>
        </w:tc>
        <w:tc>
          <w:tcPr>
            <w:tcW w:w="2560" w:type="dxa"/>
          </w:tcPr>
          <w:p w:rsidR="009B1111" w:rsidRPr="00866ECD" w:rsidRDefault="009B1111">
            <w:pPr>
              <w:spacing w:line="360" w:lineRule="auto"/>
              <w:jc w:val="center"/>
              <w:rPr>
                <w:rFonts w:ascii="宋体" w:hAnsi="宋体" w:cs="仿宋"/>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r w:rsidR="009B1111" w:rsidRPr="00866ECD">
        <w:trPr>
          <w:trHeight w:val="397"/>
        </w:trPr>
        <w:tc>
          <w:tcPr>
            <w:tcW w:w="766"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3</w:t>
            </w:r>
          </w:p>
        </w:tc>
        <w:tc>
          <w:tcPr>
            <w:tcW w:w="2626" w:type="dxa"/>
          </w:tcPr>
          <w:p w:rsidR="009B1111" w:rsidRPr="00866ECD" w:rsidRDefault="00421C34">
            <w:pPr>
              <w:spacing w:line="360" w:lineRule="auto"/>
              <w:jc w:val="left"/>
              <w:rPr>
                <w:rFonts w:ascii="宋体" w:hAnsi="宋体" w:cs="仿宋"/>
              </w:rPr>
            </w:pPr>
            <w:r w:rsidRPr="00866ECD">
              <w:rPr>
                <w:rFonts w:ascii="宋体" w:hAnsi="宋体" w:cs="仿宋" w:hint="eastAsia"/>
              </w:rPr>
              <w:t xml:space="preserve"> </w:t>
            </w:r>
          </w:p>
        </w:tc>
        <w:tc>
          <w:tcPr>
            <w:tcW w:w="2560" w:type="dxa"/>
          </w:tcPr>
          <w:p w:rsidR="009B1111" w:rsidRPr="00866ECD" w:rsidRDefault="009B1111">
            <w:pPr>
              <w:spacing w:line="360" w:lineRule="auto"/>
              <w:jc w:val="center"/>
              <w:rPr>
                <w:rFonts w:ascii="宋体" w:hAnsi="宋体" w:cs="仿宋"/>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r w:rsidR="009B1111" w:rsidRPr="00866ECD">
        <w:trPr>
          <w:trHeight w:val="397"/>
        </w:trPr>
        <w:tc>
          <w:tcPr>
            <w:tcW w:w="766"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 xml:space="preserve">4 </w:t>
            </w:r>
          </w:p>
        </w:tc>
        <w:tc>
          <w:tcPr>
            <w:tcW w:w="2626" w:type="dxa"/>
          </w:tcPr>
          <w:p w:rsidR="009B1111" w:rsidRPr="00866ECD" w:rsidRDefault="009B1111">
            <w:pPr>
              <w:spacing w:line="360" w:lineRule="auto"/>
              <w:jc w:val="left"/>
              <w:rPr>
                <w:rFonts w:ascii="宋体" w:hAnsi="宋体" w:cs="仿宋"/>
              </w:rPr>
            </w:pPr>
          </w:p>
        </w:tc>
        <w:tc>
          <w:tcPr>
            <w:tcW w:w="2560" w:type="dxa"/>
          </w:tcPr>
          <w:p w:rsidR="009B1111" w:rsidRPr="00866ECD" w:rsidRDefault="009B1111">
            <w:pPr>
              <w:spacing w:line="360" w:lineRule="auto"/>
              <w:jc w:val="center"/>
              <w:rPr>
                <w:rFonts w:ascii="宋体" w:hAnsi="宋体" w:cs="仿宋"/>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r w:rsidR="009B1111" w:rsidRPr="00866ECD">
        <w:trPr>
          <w:trHeight w:val="397"/>
        </w:trPr>
        <w:tc>
          <w:tcPr>
            <w:tcW w:w="766"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5</w:t>
            </w:r>
          </w:p>
        </w:tc>
        <w:tc>
          <w:tcPr>
            <w:tcW w:w="2626" w:type="dxa"/>
          </w:tcPr>
          <w:p w:rsidR="009B1111" w:rsidRPr="00866ECD" w:rsidRDefault="00421C34">
            <w:pPr>
              <w:spacing w:line="360" w:lineRule="auto"/>
              <w:jc w:val="left"/>
              <w:rPr>
                <w:rFonts w:ascii="宋体" w:hAnsi="宋体" w:cs="仿宋"/>
              </w:rPr>
            </w:pPr>
            <w:r w:rsidRPr="00866ECD">
              <w:rPr>
                <w:rFonts w:ascii="宋体" w:hAnsi="宋体" w:cs="仿宋" w:hint="eastAsia"/>
              </w:rPr>
              <w:t xml:space="preserve"> </w:t>
            </w:r>
          </w:p>
        </w:tc>
        <w:tc>
          <w:tcPr>
            <w:tcW w:w="2560" w:type="dxa"/>
          </w:tcPr>
          <w:p w:rsidR="009B1111" w:rsidRPr="00866ECD" w:rsidRDefault="009B1111">
            <w:pPr>
              <w:spacing w:line="360" w:lineRule="auto"/>
              <w:jc w:val="center"/>
              <w:rPr>
                <w:rFonts w:ascii="宋体" w:hAnsi="宋体" w:cs="仿宋"/>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r w:rsidR="009B1111" w:rsidRPr="00866ECD">
        <w:trPr>
          <w:trHeight w:val="397"/>
        </w:trPr>
        <w:tc>
          <w:tcPr>
            <w:tcW w:w="766" w:type="dxa"/>
            <w:vAlign w:val="center"/>
          </w:tcPr>
          <w:p w:rsidR="009B1111" w:rsidRPr="00866ECD" w:rsidRDefault="00421C34">
            <w:pPr>
              <w:spacing w:line="360" w:lineRule="auto"/>
              <w:jc w:val="center"/>
              <w:rPr>
                <w:rFonts w:ascii="宋体" w:hAnsi="宋体" w:cs="仿宋"/>
              </w:rPr>
            </w:pPr>
            <w:r w:rsidRPr="00866ECD">
              <w:rPr>
                <w:rFonts w:ascii="宋体" w:hAnsi="宋体" w:cs="仿宋" w:hint="eastAsia"/>
              </w:rPr>
              <w:t>6</w:t>
            </w:r>
          </w:p>
        </w:tc>
        <w:tc>
          <w:tcPr>
            <w:tcW w:w="2626" w:type="dxa"/>
          </w:tcPr>
          <w:p w:rsidR="009B1111" w:rsidRPr="00866ECD" w:rsidRDefault="00421C34">
            <w:pPr>
              <w:spacing w:line="360" w:lineRule="auto"/>
              <w:jc w:val="left"/>
              <w:rPr>
                <w:rFonts w:ascii="宋体" w:hAnsi="宋体" w:cs="仿宋"/>
              </w:rPr>
            </w:pPr>
            <w:r w:rsidRPr="00866ECD">
              <w:rPr>
                <w:rFonts w:ascii="宋体" w:hAnsi="宋体" w:cs="仿宋" w:hint="eastAsia"/>
              </w:rPr>
              <w:t xml:space="preserve"> </w:t>
            </w:r>
          </w:p>
        </w:tc>
        <w:tc>
          <w:tcPr>
            <w:tcW w:w="2560" w:type="dxa"/>
          </w:tcPr>
          <w:p w:rsidR="009B1111" w:rsidRPr="00866ECD" w:rsidRDefault="009B1111">
            <w:pPr>
              <w:spacing w:line="360" w:lineRule="auto"/>
              <w:jc w:val="center"/>
              <w:rPr>
                <w:rFonts w:ascii="宋体" w:hAnsi="宋体" w:cs="仿宋"/>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r w:rsidR="009B1111" w:rsidRPr="00866ECD">
        <w:trPr>
          <w:trHeight w:val="397"/>
        </w:trPr>
        <w:tc>
          <w:tcPr>
            <w:tcW w:w="766" w:type="dxa"/>
          </w:tcPr>
          <w:p w:rsidR="009B1111" w:rsidRPr="00866ECD" w:rsidRDefault="009B1111">
            <w:pPr>
              <w:spacing w:line="360" w:lineRule="auto"/>
              <w:jc w:val="center"/>
              <w:rPr>
                <w:rFonts w:ascii="宋体" w:hAnsi="宋体" w:cs="仿宋"/>
                <w:b/>
                <w:bCs/>
              </w:rPr>
            </w:pPr>
          </w:p>
        </w:tc>
        <w:tc>
          <w:tcPr>
            <w:tcW w:w="2626" w:type="dxa"/>
          </w:tcPr>
          <w:p w:rsidR="009B1111" w:rsidRPr="00866ECD" w:rsidRDefault="009B1111">
            <w:pPr>
              <w:spacing w:line="360" w:lineRule="auto"/>
              <w:jc w:val="center"/>
              <w:rPr>
                <w:rFonts w:ascii="宋体" w:hAnsi="宋体" w:cs="仿宋"/>
                <w:b/>
                <w:bCs/>
              </w:rPr>
            </w:pPr>
          </w:p>
        </w:tc>
        <w:tc>
          <w:tcPr>
            <w:tcW w:w="2560" w:type="dxa"/>
          </w:tcPr>
          <w:p w:rsidR="009B1111" w:rsidRPr="00866ECD" w:rsidRDefault="009B1111">
            <w:pPr>
              <w:spacing w:line="360" w:lineRule="auto"/>
              <w:jc w:val="center"/>
              <w:rPr>
                <w:rFonts w:ascii="宋体" w:hAnsi="宋体" w:cs="仿宋"/>
                <w:b/>
                <w:bCs/>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r w:rsidR="009B1111" w:rsidRPr="00866ECD">
        <w:trPr>
          <w:trHeight w:val="397"/>
        </w:trPr>
        <w:tc>
          <w:tcPr>
            <w:tcW w:w="766" w:type="dxa"/>
          </w:tcPr>
          <w:p w:rsidR="009B1111" w:rsidRPr="00866ECD" w:rsidRDefault="009B1111">
            <w:pPr>
              <w:spacing w:line="360" w:lineRule="auto"/>
              <w:jc w:val="center"/>
              <w:rPr>
                <w:rFonts w:ascii="宋体" w:hAnsi="宋体" w:cs="仿宋"/>
                <w:b/>
                <w:bCs/>
              </w:rPr>
            </w:pPr>
          </w:p>
        </w:tc>
        <w:tc>
          <w:tcPr>
            <w:tcW w:w="2626" w:type="dxa"/>
          </w:tcPr>
          <w:p w:rsidR="009B1111" w:rsidRPr="00866ECD" w:rsidRDefault="009B1111">
            <w:pPr>
              <w:spacing w:line="360" w:lineRule="auto"/>
              <w:jc w:val="center"/>
              <w:rPr>
                <w:rFonts w:ascii="宋体" w:hAnsi="宋体" w:cs="仿宋"/>
                <w:b/>
                <w:bCs/>
              </w:rPr>
            </w:pPr>
          </w:p>
        </w:tc>
        <w:tc>
          <w:tcPr>
            <w:tcW w:w="2560" w:type="dxa"/>
          </w:tcPr>
          <w:p w:rsidR="009B1111" w:rsidRPr="00866ECD" w:rsidRDefault="009B1111">
            <w:pPr>
              <w:spacing w:line="360" w:lineRule="auto"/>
              <w:jc w:val="center"/>
              <w:rPr>
                <w:rFonts w:ascii="宋体" w:hAnsi="宋体" w:cs="仿宋"/>
                <w:b/>
                <w:bCs/>
              </w:rPr>
            </w:pPr>
          </w:p>
        </w:tc>
        <w:tc>
          <w:tcPr>
            <w:tcW w:w="723" w:type="dxa"/>
          </w:tcPr>
          <w:p w:rsidR="009B1111" w:rsidRPr="00866ECD" w:rsidRDefault="009B1111">
            <w:pPr>
              <w:spacing w:line="360" w:lineRule="auto"/>
              <w:jc w:val="center"/>
              <w:rPr>
                <w:rFonts w:ascii="宋体" w:hAnsi="宋体" w:cs="仿宋"/>
                <w:b/>
                <w:bCs/>
              </w:rPr>
            </w:pPr>
          </w:p>
        </w:tc>
        <w:tc>
          <w:tcPr>
            <w:tcW w:w="1308" w:type="dxa"/>
          </w:tcPr>
          <w:p w:rsidR="009B1111" w:rsidRPr="00866ECD" w:rsidRDefault="009B1111">
            <w:pPr>
              <w:spacing w:line="360" w:lineRule="auto"/>
              <w:jc w:val="center"/>
              <w:rPr>
                <w:rFonts w:ascii="宋体" w:hAnsi="宋体" w:cs="仿宋"/>
                <w:b/>
                <w:bCs/>
              </w:rPr>
            </w:pPr>
          </w:p>
        </w:tc>
        <w:tc>
          <w:tcPr>
            <w:tcW w:w="1298" w:type="dxa"/>
          </w:tcPr>
          <w:p w:rsidR="009B1111" w:rsidRPr="00866ECD" w:rsidRDefault="009B1111">
            <w:pPr>
              <w:spacing w:line="360" w:lineRule="auto"/>
              <w:jc w:val="center"/>
              <w:rPr>
                <w:rFonts w:ascii="宋体" w:hAnsi="宋体" w:cs="仿宋"/>
                <w:b/>
                <w:bCs/>
              </w:rPr>
            </w:pPr>
          </w:p>
        </w:tc>
      </w:tr>
    </w:tbl>
    <w:p w:rsidR="009B1111" w:rsidRPr="00866ECD" w:rsidRDefault="009B1111">
      <w:pPr>
        <w:widowControl/>
        <w:spacing w:line="360" w:lineRule="auto"/>
        <w:jc w:val="left"/>
        <w:rPr>
          <w:rFonts w:ascii="宋体" w:hAnsi="宋体" w:cs="仿宋"/>
        </w:rPr>
      </w:pPr>
    </w:p>
    <w:p w:rsidR="009B1111" w:rsidRPr="00866ECD" w:rsidRDefault="00421C34">
      <w:pPr>
        <w:widowControl/>
        <w:spacing w:line="360" w:lineRule="auto"/>
        <w:jc w:val="left"/>
        <w:rPr>
          <w:rFonts w:ascii="宋体" w:hAnsi="宋体" w:cs="仿宋"/>
        </w:rPr>
      </w:pPr>
      <w:r w:rsidRPr="00866ECD">
        <w:rPr>
          <w:rFonts w:ascii="宋体" w:hAnsi="宋体" w:cs="仿宋" w:hint="eastAsia"/>
        </w:rPr>
        <w:t>供应商名称：</w:t>
      </w:r>
      <w:r w:rsidRPr="00866ECD">
        <w:rPr>
          <w:rFonts w:ascii="宋体" w:hAnsi="宋体" w:cs="仿宋" w:hint="eastAsia"/>
          <w:u w:val="single"/>
        </w:rPr>
        <w:t xml:space="preserve">                                      </w:t>
      </w:r>
      <w:r w:rsidRPr="00866ECD">
        <w:rPr>
          <w:rFonts w:ascii="宋体" w:hAnsi="宋体" w:cs="仿宋" w:hint="eastAsia"/>
        </w:rPr>
        <w:t>（</w:t>
      </w:r>
      <w:r w:rsidRPr="00866ECD">
        <w:rPr>
          <w:rFonts w:ascii="宋体" w:hAnsi="宋体" w:cs="仿宋" w:hint="eastAsia"/>
          <w:color w:val="000000"/>
        </w:rPr>
        <w:t>加盖电子公章</w:t>
      </w:r>
      <w:r w:rsidRPr="00866ECD">
        <w:rPr>
          <w:rFonts w:ascii="宋体" w:hAnsi="宋体" w:cs="仿宋" w:hint="eastAsia"/>
        </w:rPr>
        <w:t>）</w:t>
      </w:r>
    </w:p>
    <w:p w:rsidR="009B1111" w:rsidRPr="00866ECD" w:rsidRDefault="00421C34">
      <w:pPr>
        <w:spacing w:line="360" w:lineRule="auto"/>
        <w:rPr>
          <w:rFonts w:ascii="宋体" w:hAnsi="宋体" w:cs="仿宋"/>
          <w:iCs/>
          <w:color w:val="000000"/>
        </w:rPr>
      </w:pPr>
      <w:r w:rsidRPr="00866ECD">
        <w:rPr>
          <w:rFonts w:ascii="宋体" w:hAnsi="宋体" w:cs="仿宋" w:hint="eastAsia"/>
          <w:iCs/>
          <w:color w:val="000000"/>
        </w:rPr>
        <w:br w:type="page" w:clear="all"/>
      </w:r>
    </w:p>
    <w:p w:rsidR="009B1111" w:rsidRPr="00866ECD" w:rsidRDefault="00421C34">
      <w:pPr>
        <w:pStyle w:val="211"/>
        <w:spacing w:before="0" w:after="0" w:line="360" w:lineRule="auto"/>
        <w:jc w:val="both"/>
        <w:rPr>
          <w:rFonts w:ascii="宋体" w:eastAsia="宋体" w:hAnsi="宋体" w:cs="仿宋"/>
          <w:iCs/>
          <w:color w:val="000000"/>
          <w:sz w:val="21"/>
          <w:szCs w:val="21"/>
        </w:rPr>
      </w:pPr>
      <w:bookmarkStart w:id="461" w:name="_Toc17545"/>
      <w:r w:rsidRPr="00866ECD">
        <w:rPr>
          <w:rFonts w:ascii="宋体" w:eastAsia="宋体" w:hAnsi="宋体" w:cs="仿宋" w:hint="eastAsia"/>
          <w:iCs/>
          <w:color w:val="000000"/>
          <w:sz w:val="21"/>
          <w:szCs w:val="21"/>
        </w:rPr>
        <w:lastRenderedPageBreak/>
        <w:t>十五、</w:t>
      </w:r>
      <w:r w:rsidR="00EF3055" w:rsidRPr="00866ECD">
        <w:rPr>
          <w:rFonts w:ascii="宋体" w:eastAsia="宋体" w:hAnsi="宋体" w:cs="仿宋" w:hint="eastAsia"/>
          <w:iCs/>
          <w:color w:val="000000"/>
          <w:sz w:val="21"/>
          <w:szCs w:val="21"/>
        </w:rPr>
        <w:t>商务</w:t>
      </w:r>
      <w:r w:rsidRPr="00866ECD">
        <w:rPr>
          <w:rFonts w:ascii="宋体" w:eastAsia="宋体" w:hAnsi="宋体" w:cs="仿宋" w:hint="eastAsia"/>
          <w:iCs/>
          <w:color w:val="000000"/>
          <w:sz w:val="21"/>
          <w:szCs w:val="21"/>
        </w:rPr>
        <w:t>和技术要求响应及偏离表</w:t>
      </w:r>
      <w:bookmarkEnd w:id="458"/>
      <w:bookmarkEnd w:id="460"/>
      <w:bookmarkEnd w:id="461"/>
    </w:p>
    <w:tbl>
      <w:tblPr>
        <w:tblW w:w="919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6"/>
        <w:gridCol w:w="3302"/>
        <w:gridCol w:w="2861"/>
        <w:gridCol w:w="1312"/>
        <w:gridCol w:w="1176"/>
      </w:tblGrid>
      <w:tr w:rsidR="009B1111" w:rsidRPr="00866ECD">
        <w:trPr>
          <w:cantSplit/>
          <w:trHeight w:val="362"/>
        </w:trPr>
        <w:tc>
          <w:tcPr>
            <w:tcW w:w="546"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序号</w:t>
            </w:r>
          </w:p>
        </w:tc>
        <w:tc>
          <w:tcPr>
            <w:tcW w:w="3302"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磋商文件要求</w:t>
            </w:r>
          </w:p>
        </w:tc>
        <w:tc>
          <w:tcPr>
            <w:tcW w:w="2861"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磋商响应情况</w:t>
            </w:r>
          </w:p>
        </w:tc>
        <w:tc>
          <w:tcPr>
            <w:tcW w:w="1312"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满足、正或负偏离</w:t>
            </w:r>
          </w:p>
        </w:tc>
        <w:tc>
          <w:tcPr>
            <w:tcW w:w="1176" w:type="dxa"/>
            <w:vAlign w:val="center"/>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证明</w:t>
            </w:r>
          </w:p>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材料</w:t>
            </w:r>
          </w:p>
        </w:tc>
      </w:tr>
      <w:tr w:rsidR="009B1111" w:rsidRPr="00866ECD">
        <w:trPr>
          <w:cantSplit/>
          <w:trHeight w:val="372"/>
        </w:trPr>
        <w:tc>
          <w:tcPr>
            <w:tcW w:w="546" w:type="dxa"/>
          </w:tcPr>
          <w:p w:rsidR="009B1111" w:rsidRPr="00866ECD" w:rsidRDefault="009B1111">
            <w:pPr>
              <w:spacing w:line="360" w:lineRule="auto"/>
              <w:jc w:val="center"/>
              <w:rPr>
                <w:rFonts w:ascii="宋体" w:hAnsi="宋体" w:cs="仿宋"/>
                <w:color w:val="000000"/>
              </w:rPr>
            </w:pPr>
          </w:p>
        </w:tc>
        <w:tc>
          <w:tcPr>
            <w:tcW w:w="3302" w:type="dxa"/>
          </w:tcPr>
          <w:p w:rsidR="009B1111" w:rsidRPr="00866ECD" w:rsidRDefault="00421C34">
            <w:pPr>
              <w:spacing w:line="360" w:lineRule="auto"/>
              <w:jc w:val="center"/>
              <w:rPr>
                <w:rFonts w:ascii="宋体" w:hAnsi="宋体" w:cs="仿宋"/>
                <w:color w:val="000000"/>
              </w:rPr>
            </w:pPr>
            <w:r w:rsidRPr="00866ECD">
              <w:rPr>
                <w:rFonts w:ascii="宋体" w:hAnsi="宋体" w:cs="仿宋" w:hint="eastAsia"/>
                <w:b/>
                <w:bCs/>
                <w:color w:val="000000"/>
              </w:rPr>
              <w:t>请供应商</w:t>
            </w:r>
            <w:proofErr w:type="gramStart"/>
            <w:r w:rsidRPr="00866ECD">
              <w:rPr>
                <w:rFonts w:ascii="宋体" w:hAnsi="宋体" w:cs="仿宋" w:hint="eastAsia"/>
                <w:b/>
                <w:bCs/>
                <w:color w:val="000000"/>
              </w:rPr>
              <w:t>针对磋商</w:t>
            </w:r>
            <w:proofErr w:type="gramEnd"/>
            <w:r w:rsidRPr="00866ECD">
              <w:rPr>
                <w:rFonts w:ascii="宋体" w:hAnsi="宋体" w:cs="仿宋" w:hint="eastAsia"/>
                <w:b/>
                <w:bCs/>
                <w:color w:val="000000"/>
              </w:rPr>
              <w:t>文件第四</w:t>
            </w:r>
            <w:proofErr w:type="gramStart"/>
            <w:r w:rsidRPr="00866ECD">
              <w:rPr>
                <w:rFonts w:ascii="宋体" w:hAnsi="宋体" w:cs="仿宋" w:hint="eastAsia"/>
                <w:b/>
                <w:bCs/>
                <w:color w:val="000000"/>
              </w:rPr>
              <w:t>章项目</w:t>
            </w:r>
            <w:proofErr w:type="gramEnd"/>
            <w:r w:rsidRPr="00866ECD">
              <w:rPr>
                <w:rFonts w:ascii="宋体" w:hAnsi="宋体" w:cs="仿宋" w:hint="eastAsia"/>
                <w:b/>
                <w:bCs/>
                <w:color w:val="000000"/>
              </w:rPr>
              <w:t>需求中的内容，全部进行响应。</w:t>
            </w:r>
          </w:p>
        </w:tc>
        <w:tc>
          <w:tcPr>
            <w:tcW w:w="2861" w:type="dxa"/>
          </w:tcPr>
          <w:p w:rsidR="009B1111" w:rsidRPr="00866ECD" w:rsidRDefault="009B1111">
            <w:pPr>
              <w:spacing w:line="360" w:lineRule="auto"/>
              <w:jc w:val="center"/>
              <w:rPr>
                <w:rFonts w:ascii="宋体" w:hAnsi="宋体" w:cs="仿宋"/>
                <w:color w:val="000000"/>
              </w:rPr>
            </w:pPr>
          </w:p>
        </w:tc>
        <w:tc>
          <w:tcPr>
            <w:tcW w:w="1312" w:type="dxa"/>
          </w:tcPr>
          <w:p w:rsidR="009B1111" w:rsidRPr="00866ECD" w:rsidRDefault="009B1111">
            <w:pPr>
              <w:spacing w:line="360" w:lineRule="auto"/>
              <w:jc w:val="center"/>
              <w:rPr>
                <w:rFonts w:ascii="宋体" w:hAnsi="宋体" w:cs="仿宋"/>
                <w:color w:val="000000"/>
              </w:rPr>
            </w:pPr>
          </w:p>
        </w:tc>
        <w:tc>
          <w:tcPr>
            <w:tcW w:w="1176" w:type="dxa"/>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有材料就提供页码，无材料就空着。</w:t>
            </w:r>
          </w:p>
        </w:tc>
      </w:tr>
      <w:tr w:rsidR="009B1111" w:rsidRPr="00866ECD">
        <w:trPr>
          <w:cantSplit/>
          <w:trHeight w:val="372"/>
        </w:trPr>
        <w:tc>
          <w:tcPr>
            <w:tcW w:w="546" w:type="dxa"/>
          </w:tcPr>
          <w:p w:rsidR="009B1111" w:rsidRPr="00866ECD" w:rsidRDefault="009B1111">
            <w:pPr>
              <w:spacing w:line="360" w:lineRule="auto"/>
              <w:jc w:val="center"/>
              <w:rPr>
                <w:rFonts w:ascii="宋体" w:hAnsi="宋体" w:cs="仿宋"/>
                <w:color w:val="000000"/>
              </w:rPr>
            </w:pPr>
          </w:p>
        </w:tc>
        <w:tc>
          <w:tcPr>
            <w:tcW w:w="3302" w:type="dxa"/>
          </w:tcPr>
          <w:p w:rsidR="009B1111" w:rsidRPr="00866ECD" w:rsidRDefault="009B1111">
            <w:pPr>
              <w:spacing w:line="360" w:lineRule="auto"/>
              <w:jc w:val="center"/>
              <w:rPr>
                <w:rFonts w:ascii="宋体" w:hAnsi="宋体" w:cs="仿宋"/>
                <w:color w:val="000000"/>
              </w:rPr>
            </w:pPr>
          </w:p>
        </w:tc>
        <w:tc>
          <w:tcPr>
            <w:tcW w:w="2861" w:type="dxa"/>
          </w:tcPr>
          <w:p w:rsidR="009B1111" w:rsidRPr="00866ECD" w:rsidRDefault="009B1111">
            <w:pPr>
              <w:spacing w:line="360" w:lineRule="auto"/>
              <w:jc w:val="center"/>
              <w:rPr>
                <w:rFonts w:ascii="宋体" w:hAnsi="宋体" w:cs="仿宋"/>
                <w:color w:val="000000"/>
              </w:rPr>
            </w:pPr>
          </w:p>
        </w:tc>
        <w:tc>
          <w:tcPr>
            <w:tcW w:w="1312" w:type="dxa"/>
          </w:tcPr>
          <w:p w:rsidR="009B1111" w:rsidRPr="00866ECD" w:rsidRDefault="009B1111">
            <w:pPr>
              <w:spacing w:line="360" w:lineRule="auto"/>
              <w:jc w:val="center"/>
              <w:rPr>
                <w:rFonts w:ascii="宋体" w:hAnsi="宋体" w:cs="仿宋"/>
                <w:color w:val="000000"/>
              </w:rPr>
            </w:pPr>
          </w:p>
        </w:tc>
        <w:tc>
          <w:tcPr>
            <w:tcW w:w="1176" w:type="dxa"/>
          </w:tcPr>
          <w:p w:rsidR="009B1111" w:rsidRPr="00866ECD" w:rsidRDefault="009B1111">
            <w:pPr>
              <w:spacing w:line="360" w:lineRule="auto"/>
              <w:jc w:val="center"/>
              <w:rPr>
                <w:rFonts w:ascii="宋体" w:hAnsi="宋体" w:cs="仿宋"/>
                <w:color w:val="000000"/>
              </w:rPr>
            </w:pPr>
          </w:p>
        </w:tc>
      </w:tr>
      <w:tr w:rsidR="009B1111" w:rsidRPr="00866ECD">
        <w:trPr>
          <w:cantSplit/>
          <w:trHeight w:val="372"/>
        </w:trPr>
        <w:tc>
          <w:tcPr>
            <w:tcW w:w="546" w:type="dxa"/>
          </w:tcPr>
          <w:p w:rsidR="009B1111" w:rsidRPr="00866ECD" w:rsidRDefault="009B1111">
            <w:pPr>
              <w:spacing w:line="360" w:lineRule="auto"/>
              <w:jc w:val="center"/>
              <w:rPr>
                <w:rFonts w:ascii="宋体" w:hAnsi="宋体" w:cs="仿宋"/>
                <w:color w:val="000000"/>
              </w:rPr>
            </w:pPr>
          </w:p>
        </w:tc>
        <w:tc>
          <w:tcPr>
            <w:tcW w:w="3302" w:type="dxa"/>
          </w:tcPr>
          <w:p w:rsidR="009B1111" w:rsidRPr="00866ECD" w:rsidRDefault="009B1111">
            <w:pPr>
              <w:spacing w:line="360" w:lineRule="auto"/>
              <w:jc w:val="center"/>
              <w:rPr>
                <w:rFonts w:ascii="宋体" w:hAnsi="宋体" w:cs="仿宋"/>
                <w:color w:val="000000"/>
              </w:rPr>
            </w:pPr>
          </w:p>
        </w:tc>
        <w:tc>
          <w:tcPr>
            <w:tcW w:w="2861" w:type="dxa"/>
          </w:tcPr>
          <w:p w:rsidR="009B1111" w:rsidRPr="00866ECD" w:rsidRDefault="009B1111">
            <w:pPr>
              <w:spacing w:line="360" w:lineRule="auto"/>
              <w:jc w:val="center"/>
              <w:rPr>
                <w:rFonts w:ascii="宋体" w:hAnsi="宋体" w:cs="仿宋"/>
                <w:color w:val="000000"/>
              </w:rPr>
            </w:pPr>
          </w:p>
        </w:tc>
        <w:tc>
          <w:tcPr>
            <w:tcW w:w="1312" w:type="dxa"/>
          </w:tcPr>
          <w:p w:rsidR="009B1111" w:rsidRPr="00866ECD" w:rsidRDefault="009B1111">
            <w:pPr>
              <w:spacing w:line="360" w:lineRule="auto"/>
              <w:jc w:val="center"/>
              <w:rPr>
                <w:rFonts w:ascii="宋体" w:hAnsi="宋体" w:cs="仿宋"/>
                <w:color w:val="000000"/>
              </w:rPr>
            </w:pPr>
          </w:p>
        </w:tc>
        <w:tc>
          <w:tcPr>
            <w:tcW w:w="1176" w:type="dxa"/>
          </w:tcPr>
          <w:p w:rsidR="009B1111" w:rsidRPr="00866ECD" w:rsidRDefault="009B1111">
            <w:pPr>
              <w:spacing w:line="360" w:lineRule="auto"/>
              <w:jc w:val="center"/>
              <w:rPr>
                <w:rFonts w:ascii="宋体" w:hAnsi="宋体" w:cs="仿宋"/>
                <w:color w:val="000000"/>
              </w:rPr>
            </w:pPr>
          </w:p>
        </w:tc>
      </w:tr>
      <w:tr w:rsidR="009B1111" w:rsidRPr="00866ECD">
        <w:trPr>
          <w:cantSplit/>
          <w:trHeight w:val="372"/>
        </w:trPr>
        <w:tc>
          <w:tcPr>
            <w:tcW w:w="546" w:type="dxa"/>
          </w:tcPr>
          <w:p w:rsidR="009B1111" w:rsidRPr="00866ECD" w:rsidRDefault="009B1111">
            <w:pPr>
              <w:spacing w:line="360" w:lineRule="auto"/>
              <w:jc w:val="center"/>
              <w:rPr>
                <w:rFonts w:ascii="宋体" w:hAnsi="宋体" w:cs="仿宋"/>
                <w:color w:val="000000"/>
              </w:rPr>
            </w:pPr>
          </w:p>
        </w:tc>
        <w:tc>
          <w:tcPr>
            <w:tcW w:w="3302" w:type="dxa"/>
          </w:tcPr>
          <w:p w:rsidR="009B1111" w:rsidRPr="00866ECD" w:rsidRDefault="009B1111">
            <w:pPr>
              <w:spacing w:line="360" w:lineRule="auto"/>
              <w:jc w:val="center"/>
              <w:rPr>
                <w:rFonts w:ascii="宋体" w:hAnsi="宋体" w:cs="仿宋"/>
                <w:color w:val="000000"/>
              </w:rPr>
            </w:pPr>
          </w:p>
        </w:tc>
        <w:tc>
          <w:tcPr>
            <w:tcW w:w="2861" w:type="dxa"/>
          </w:tcPr>
          <w:p w:rsidR="009B1111" w:rsidRPr="00866ECD" w:rsidRDefault="009B1111">
            <w:pPr>
              <w:spacing w:line="360" w:lineRule="auto"/>
              <w:jc w:val="center"/>
              <w:rPr>
                <w:rFonts w:ascii="宋体" w:hAnsi="宋体" w:cs="仿宋"/>
                <w:color w:val="000000"/>
              </w:rPr>
            </w:pPr>
          </w:p>
        </w:tc>
        <w:tc>
          <w:tcPr>
            <w:tcW w:w="1312" w:type="dxa"/>
          </w:tcPr>
          <w:p w:rsidR="009B1111" w:rsidRPr="00866ECD" w:rsidRDefault="009B1111">
            <w:pPr>
              <w:spacing w:line="360" w:lineRule="auto"/>
              <w:jc w:val="center"/>
              <w:rPr>
                <w:rFonts w:ascii="宋体" w:hAnsi="宋体" w:cs="仿宋"/>
                <w:color w:val="000000"/>
              </w:rPr>
            </w:pPr>
          </w:p>
        </w:tc>
        <w:tc>
          <w:tcPr>
            <w:tcW w:w="1176" w:type="dxa"/>
          </w:tcPr>
          <w:p w:rsidR="009B1111" w:rsidRPr="00866ECD" w:rsidRDefault="009B1111">
            <w:pPr>
              <w:spacing w:line="360" w:lineRule="auto"/>
              <w:jc w:val="center"/>
              <w:rPr>
                <w:rFonts w:ascii="宋体" w:hAnsi="宋体" w:cs="仿宋"/>
                <w:color w:val="000000"/>
              </w:rPr>
            </w:pPr>
          </w:p>
        </w:tc>
      </w:tr>
      <w:tr w:rsidR="009B1111" w:rsidRPr="00866ECD">
        <w:trPr>
          <w:cantSplit/>
          <w:trHeight w:val="372"/>
        </w:trPr>
        <w:tc>
          <w:tcPr>
            <w:tcW w:w="546" w:type="dxa"/>
          </w:tcPr>
          <w:p w:rsidR="009B1111" w:rsidRPr="00866ECD" w:rsidRDefault="009B1111">
            <w:pPr>
              <w:spacing w:line="360" w:lineRule="auto"/>
              <w:jc w:val="center"/>
              <w:rPr>
                <w:rFonts w:ascii="宋体" w:hAnsi="宋体" w:cs="仿宋"/>
                <w:color w:val="000000"/>
              </w:rPr>
            </w:pPr>
          </w:p>
        </w:tc>
        <w:tc>
          <w:tcPr>
            <w:tcW w:w="3302" w:type="dxa"/>
          </w:tcPr>
          <w:p w:rsidR="009B1111" w:rsidRPr="00866ECD" w:rsidRDefault="009B1111">
            <w:pPr>
              <w:spacing w:line="360" w:lineRule="auto"/>
              <w:jc w:val="center"/>
              <w:rPr>
                <w:rFonts w:ascii="宋体" w:hAnsi="宋体" w:cs="仿宋"/>
                <w:color w:val="000000"/>
              </w:rPr>
            </w:pPr>
          </w:p>
        </w:tc>
        <w:tc>
          <w:tcPr>
            <w:tcW w:w="2861" w:type="dxa"/>
          </w:tcPr>
          <w:p w:rsidR="009B1111" w:rsidRPr="00866ECD" w:rsidRDefault="009B1111">
            <w:pPr>
              <w:spacing w:line="360" w:lineRule="auto"/>
              <w:jc w:val="center"/>
              <w:rPr>
                <w:rFonts w:ascii="宋体" w:hAnsi="宋体" w:cs="仿宋"/>
                <w:color w:val="000000"/>
              </w:rPr>
            </w:pPr>
          </w:p>
        </w:tc>
        <w:tc>
          <w:tcPr>
            <w:tcW w:w="1312" w:type="dxa"/>
          </w:tcPr>
          <w:p w:rsidR="009B1111" w:rsidRPr="00866ECD" w:rsidRDefault="009B1111">
            <w:pPr>
              <w:spacing w:line="360" w:lineRule="auto"/>
              <w:jc w:val="center"/>
              <w:rPr>
                <w:rFonts w:ascii="宋体" w:hAnsi="宋体" w:cs="仿宋"/>
                <w:color w:val="000000"/>
              </w:rPr>
            </w:pPr>
          </w:p>
        </w:tc>
        <w:tc>
          <w:tcPr>
            <w:tcW w:w="1176" w:type="dxa"/>
          </w:tcPr>
          <w:p w:rsidR="009B1111" w:rsidRPr="00866ECD" w:rsidRDefault="009B1111">
            <w:pPr>
              <w:spacing w:line="360" w:lineRule="auto"/>
              <w:jc w:val="center"/>
              <w:rPr>
                <w:rFonts w:ascii="宋体" w:hAnsi="宋体" w:cs="仿宋"/>
                <w:color w:val="000000"/>
              </w:rPr>
            </w:pPr>
          </w:p>
        </w:tc>
      </w:tr>
      <w:tr w:rsidR="009B1111" w:rsidRPr="00866ECD">
        <w:trPr>
          <w:cantSplit/>
          <w:trHeight w:val="377"/>
        </w:trPr>
        <w:tc>
          <w:tcPr>
            <w:tcW w:w="546" w:type="dxa"/>
          </w:tcPr>
          <w:p w:rsidR="009B1111" w:rsidRPr="00866ECD" w:rsidRDefault="009B1111">
            <w:pPr>
              <w:spacing w:line="360" w:lineRule="auto"/>
              <w:jc w:val="center"/>
              <w:rPr>
                <w:rFonts w:ascii="宋体" w:hAnsi="宋体" w:cs="仿宋"/>
                <w:color w:val="000000"/>
              </w:rPr>
            </w:pPr>
          </w:p>
        </w:tc>
        <w:tc>
          <w:tcPr>
            <w:tcW w:w="3302" w:type="dxa"/>
          </w:tcPr>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w:t>
            </w:r>
          </w:p>
        </w:tc>
        <w:tc>
          <w:tcPr>
            <w:tcW w:w="2861" w:type="dxa"/>
          </w:tcPr>
          <w:p w:rsidR="009B1111" w:rsidRPr="00866ECD" w:rsidRDefault="009B1111">
            <w:pPr>
              <w:spacing w:line="360" w:lineRule="auto"/>
              <w:jc w:val="center"/>
              <w:rPr>
                <w:rFonts w:ascii="宋体" w:hAnsi="宋体" w:cs="仿宋"/>
                <w:color w:val="000000"/>
              </w:rPr>
            </w:pPr>
          </w:p>
        </w:tc>
        <w:bookmarkEnd w:id="426"/>
        <w:tc>
          <w:tcPr>
            <w:tcW w:w="1312" w:type="dxa"/>
          </w:tcPr>
          <w:p w:rsidR="009B1111" w:rsidRPr="00866ECD" w:rsidRDefault="009B1111">
            <w:pPr>
              <w:spacing w:line="360" w:lineRule="auto"/>
              <w:jc w:val="center"/>
              <w:rPr>
                <w:rFonts w:ascii="宋体" w:hAnsi="宋体" w:cs="仿宋"/>
                <w:color w:val="000000"/>
              </w:rPr>
            </w:pPr>
          </w:p>
        </w:tc>
        <w:tc>
          <w:tcPr>
            <w:tcW w:w="1176" w:type="dxa"/>
          </w:tcPr>
          <w:p w:rsidR="009B1111" w:rsidRPr="00866ECD" w:rsidRDefault="009B1111">
            <w:pPr>
              <w:spacing w:line="360" w:lineRule="auto"/>
              <w:jc w:val="center"/>
              <w:rPr>
                <w:rFonts w:ascii="宋体" w:hAnsi="宋体" w:cs="仿宋"/>
                <w:color w:val="000000"/>
              </w:rPr>
            </w:pPr>
          </w:p>
        </w:tc>
      </w:tr>
    </w:tbl>
    <w:p w:rsidR="009B1111" w:rsidRPr="00866ECD" w:rsidRDefault="00421C34">
      <w:pPr>
        <w:spacing w:line="360" w:lineRule="auto"/>
        <w:jc w:val="left"/>
        <w:rPr>
          <w:rFonts w:ascii="宋体" w:hAnsi="宋体" w:cs="仿宋"/>
          <w:b/>
          <w:bCs/>
          <w:color w:val="000000"/>
        </w:rPr>
      </w:pPr>
      <w:bookmarkStart w:id="462" w:name="_Toc2858"/>
      <w:r w:rsidRPr="00866ECD">
        <w:rPr>
          <w:rFonts w:ascii="宋体" w:hAnsi="宋体" w:cs="仿宋" w:hint="eastAsia"/>
          <w:b/>
          <w:bCs/>
          <w:color w:val="000000"/>
        </w:rPr>
        <w:t>注： 行数不够，可自行添加。</w:t>
      </w:r>
    </w:p>
    <w:p w:rsidR="009B1111" w:rsidRPr="00866ECD" w:rsidRDefault="00421C34">
      <w:pPr>
        <w:spacing w:line="360" w:lineRule="auto"/>
        <w:jc w:val="left"/>
        <w:rPr>
          <w:rFonts w:ascii="宋体" w:hAnsi="宋体" w:cs="仿宋"/>
          <w:b/>
          <w:bCs/>
          <w:color w:val="000000"/>
        </w:rPr>
      </w:pPr>
      <w:r w:rsidRPr="00866ECD">
        <w:rPr>
          <w:rFonts w:ascii="宋体" w:hAnsi="宋体" w:cs="仿宋" w:hint="eastAsia"/>
          <w:b/>
          <w:bCs/>
          <w:color w:val="000000"/>
        </w:rPr>
        <w:t>请供应商</w:t>
      </w:r>
      <w:proofErr w:type="gramStart"/>
      <w:r w:rsidRPr="00866ECD">
        <w:rPr>
          <w:rFonts w:ascii="宋体" w:hAnsi="宋体" w:cs="仿宋" w:hint="eastAsia"/>
          <w:b/>
          <w:bCs/>
          <w:color w:val="000000"/>
        </w:rPr>
        <w:t>针对磋商</w:t>
      </w:r>
      <w:proofErr w:type="gramEnd"/>
      <w:r w:rsidRPr="00866ECD">
        <w:rPr>
          <w:rFonts w:ascii="宋体" w:hAnsi="宋体" w:cs="仿宋" w:hint="eastAsia"/>
          <w:b/>
          <w:bCs/>
          <w:color w:val="000000"/>
        </w:rPr>
        <w:t>文件第四</w:t>
      </w:r>
      <w:proofErr w:type="gramStart"/>
      <w:r w:rsidRPr="00866ECD">
        <w:rPr>
          <w:rFonts w:ascii="宋体" w:hAnsi="宋体" w:cs="仿宋" w:hint="eastAsia"/>
          <w:b/>
          <w:bCs/>
          <w:color w:val="000000"/>
        </w:rPr>
        <w:t>章项目</w:t>
      </w:r>
      <w:proofErr w:type="gramEnd"/>
      <w:r w:rsidRPr="00866ECD">
        <w:rPr>
          <w:rFonts w:ascii="宋体" w:hAnsi="宋体" w:cs="仿宋" w:hint="eastAsia"/>
          <w:b/>
          <w:bCs/>
          <w:color w:val="000000"/>
        </w:rPr>
        <w:t>需求中的内容，全部进行响应。</w:t>
      </w:r>
    </w:p>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供应商全称（加盖电子公章）：</w:t>
      </w:r>
    </w:p>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日期：</w:t>
      </w:r>
      <w:r w:rsidRPr="00866ECD">
        <w:rPr>
          <w:rFonts w:ascii="宋体" w:hAnsi="宋体" w:cs="仿宋" w:hint="eastAsia"/>
          <w:color w:val="000000"/>
          <w:u w:val="single"/>
        </w:rPr>
        <w:t xml:space="preserve">     </w:t>
      </w:r>
      <w:r w:rsidRPr="00866ECD">
        <w:rPr>
          <w:rFonts w:ascii="宋体" w:hAnsi="宋体" w:cs="仿宋" w:hint="eastAsia"/>
          <w:color w:val="000000"/>
        </w:rPr>
        <w:t>年</w:t>
      </w:r>
      <w:r w:rsidRPr="00866ECD">
        <w:rPr>
          <w:rFonts w:ascii="宋体" w:hAnsi="宋体" w:cs="仿宋" w:hint="eastAsia"/>
          <w:color w:val="000000"/>
          <w:u w:val="single"/>
        </w:rPr>
        <w:t xml:space="preserve">   </w:t>
      </w:r>
      <w:r w:rsidRPr="00866ECD">
        <w:rPr>
          <w:rFonts w:ascii="宋体" w:hAnsi="宋体" w:cs="仿宋" w:hint="eastAsia"/>
          <w:color w:val="000000"/>
        </w:rPr>
        <w:t>月</w:t>
      </w:r>
      <w:r w:rsidRPr="00866ECD">
        <w:rPr>
          <w:rFonts w:ascii="宋体" w:hAnsi="宋体" w:cs="仿宋" w:hint="eastAsia"/>
          <w:color w:val="000000"/>
          <w:u w:val="single"/>
        </w:rPr>
        <w:t xml:space="preserve">   </w:t>
      </w:r>
      <w:r w:rsidRPr="00866ECD">
        <w:rPr>
          <w:rFonts w:ascii="宋体" w:hAnsi="宋体" w:cs="仿宋" w:hint="eastAsia"/>
          <w:color w:val="000000"/>
        </w:rPr>
        <w:t>日</w:t>
      </w:r>
    </w:p>
    <w:p w:rsidR="009B1111" w:rsidRPr="00866ECD" w:rsidRDefault="009B1111">
      <w:pPr>
        <w:spacing w:line="360" w:lineRule="auto"/>
        <w:rPr>
          <w:rFonts w:ascii="宋体" w:hAnsi="宋体"/>
          <w:color w:val="000000"/>
        </w:rPr>
      </w:pPr>
    </w:p>
    <w:p w:rsidR="009B1111" w:rsidRPr="00866ECD" w:rsidRDefault="00421C34">
      <w:pPr>
        <w:pStyle w:val="211"/>
        <w:spacing w:before="0" w:after="0" w:line="360" w:lineRule="auto"/>
        <w:jc w:val="both"/>
        <w:rPr>
          <w:rFonts w:ascii="宋体" w:eastAsia="宋体" w:hAnsi="宋体" w:cs="仿宋"/>
          <w:iCs/>
          <w:color w:val="000000"/>
          <w:sz w:val="21"/>
          <w:szCs w:val="21"/>
        </w:rPr>
      </w:pPr>
      <w:r w:rsidRPr="00866ECD">
        <w:rPr>
          <w:rFonts w:ascii="宋体" w:eastAsia="宋体" w:hAnsi="宋体" w:cs="仿宋" w:hint="eastAsia"/>
          <w:iCs/>
          <w:color w:val="000000"/>
          <w:sz w:val="21"/>
          <w:szCs w:val="21"/>
        </w:rPr>
        <w:br w:type="page" w:clear="all"/>
      </w:r>
      <w:bookmarkStart w:id="463" w:name="_Toc17920"/>
      <w:bookmarkStart w:id="464" w:name="_Toc21226"/>
      <w:r w:rsidRPr="00866ECD">
        <w:rPr>
          <w:rFonts w:ascii="宋体" w:eastAsia="宋体" w:hAnsi="宋体" w:cs="仿宋" w:hint="eastAsia"/>
          <w:iCs/>
          <w:color w:val="000000"/>
          <w:sz w:val="21"/>
          <w:szCs w:val="21"/>
        </w:rPr>
        <w:lastRenderedPageBreak/>
        <w:t>十六、</w:t>
      </w:r>
      <w:bookmarkEnd w:id="379"/>
      <w:bookmarkEnd w:id="380"/>
      <w:bookmarkEnd w:id="462"/>
      <w:r w:rsidRPr="00866ECD">
        <w:rPr>
          <w:rFonts w:ascii="宋体" w:eastAsia="宋体" w:hAnsi="宋体" w:cs="仿宋" w:hint="eastAsia"/>
          <w:iCs/>
          <w:color w:val="000000"/>
          <w:sz w:val="21"/>
          <w:szCs w:val="21"/>
        </w:rPr>
        <w:t>其他证明文件</w:t>
      </w:r>
      <w:bookmarkEnd w:id="463"/>
      <w:bookmarkEnd w:id="464"/>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（请按照磋商文件要求进行响应，如企业资质、人员资质、服务方案、业绩等）</w:t>
      </w:r>
    </w:p>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人员配备一览表（参考格式）</w:t>
      </w:r>
    </w:p>
    <w:tbl>
      <w:tblPr>
        <w:tblpPr w:leftFromText="180" w:rightFromText="180" w:vertAnchor="text" w:horzAnchor="margin" w:tblpY="21"/>
        <w:tblW w:w="9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3"/>
        <w:gridCol w:w="1322"/>
        <w:gridCol w:w="2575"/>
        <w:gridCol w:w="1438"/>
        <w:gridCol w:w="934"/>
        <w:gridCol w:w="2405"/>
      </w:tblGrid>
      <w:tr w:rsidR="009B1111" w:rsidRPr="00866ECD">
        <w:trPr>
          <w:trHeight w:val="626"/>
        </w:trPr>
        <w:tc>
          <w:tcPr>
            <w:tcW w:w="903"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序号</w:t>
            </w:r>
          </w:p>
        </w:tc>
        <w:tc>
          <w:tcPr>
            <w:tcW w:w="1322"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姓名</w:t>
            </w:r>
          </w:p>
        </w:tc>
        <w:tc>
          <w:tcPr>
            <w:tcW w:w="2575"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在本项目中担任的职务</w:t>
            </w:r>
          </w:p>
        </w:tc>
        <w:tc>
          <w:tcPr>
            <w:tcW w:w="1438"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岗位职称</w:t>
            </w:r>
          </w:p>
        </w:tc>
        <w:tc>
          <w:tcPr>
            <w:tcW w:w="934"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年龄</w:t>
            </w:r>
          </w:p>
        </w:tc>
        <w:tc>
          <w:tcPr>
            <w:tcW w:w="2405"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主要资历、经验</w:t>
            </w:r>
          </w:p>
        </w:tc>
      </w:tr>
      <w:tr w:rsidR="009B1111" w:rsidRPr="00866ECD">
        <w:trPr>
          <w:cantSplit/>
          <w:trHeight w:val="318"/>
        </w:trPr>
        <w:tc>
          <w:tcPr>
            <w:tcW w:w="903"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1</w:t>
            </w:r>
          </w:p>
        </w:tc>
        <w:tc>
          <w:tcPr>
            <w:tcW w:w="1322" w:type="dxa"/>
            <w:vAlign w:val="center"/>
          </w:tcPr>
          <w:p w:rsidR="009B1111" w:rsidRPr="00866ECD" w:rsidRDefault="009B1111">
            <w:pPr>
              <w:spacing w:line="360" w:lineRule="auto"/>
              <w:rPr>
                <w:rFonts w:ascii="宋体" w:hAnsi="宋体" w:cs="仿宋"/>
                <w:color w:val="000000"/>
              </w:rPr>
            </w:pPr>
          </w:p>
        </w:tc>
        <w:tc>
          <w:tcPr>
            <w:tcW w:w="2575"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项目负责人</w:t>
            </w:r>
          </w:p>
        </w:tc>
        <w:tc>
          <w:tcPr>
            <w:tcW w:w="1438" w:type="dxa"/>
            <w:vAlign w:val="center"/>
          </w:tcPr>
          <w:p w:rsidR="009B1111" w:rsidRPr="00866ECD" w:rsidRDefault="009B1111">
            <w:pPr>
              <w:spacing w:line="360" w:lineRule="auto"/>
              <w:rPr>
                <w:rFonts w:ascii="宋体" w:hAnsi="宋体" w:cs="仿宋"/>
                <w:color w:val="000000"/>
              </w:rPr>
            </w:pPr>
          </w:p>
        </w:tc>
        <w:tc>
          <w:tcPr>
            <w:tcW w:w="934" w:type="dxa"/>
          </w:tcPr>
          <w:p w:rsidR="009B1111" w:rsidRPr="00866ECD" w:rsidRDefault="009B1111">
            <w:pPr>
              <w:spacing w:line="360" w:lineRule="auto"/>
              <w:rPr>
                <w:rFonts w:ascii="宋体" w:hAnsi="宋体" w:cs="仿宋"/>
                <w:color w:val="000000"/>
              </w:rPr>
            </w:pPr>
          </w:p>
        </w:tc>
        <w:tc>
          <w:tcPr>
            <w:tcW w:w="2405" w:type="dxa"/>
            <w:vAlign w:val="center"/>
          </w:tcPr>
          <w:p w:rsidR="009B1111" w:rsidRPr="00866ECD" w:rsidRDefault="009B1111">
            <w:pPr>
              <w:spacing w:line="360" w:lineRule="auto"/>
              <w:rPr>
                <w:rFonts w:ascii="宋体" w:hAnsi="宋体" w:cs="仿宋"/>
                <w:color w:val="000000"/>
              </w:rPr>
            </w:pPr>
          </w:p>
        </w:tc>
      </w:tr>
      <w:tr w:rsidR="009B1111" w:rsidRPr="00866ECD">
        <w:trPr>
          <w:cantSplit/>
          <w:trHeight w:val="318"/>
        </w:trPr>
        <w:tc>
          <w:tcPr>
            <w:tcW w:w="903"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2</w:t>
            </w:r>
          </w:p>
        </w:tc>
        <w:tc>
          <w:tcPr>
            <w:tcW w:w="1322" w:type="dxa"/>
            <w:vAlign w:val="center"/>
          </w:tcPr>
          <w:p w:rsidR="009B1111" w:rsidRPr="00866ECD" w:rsidRDefault="009B1111">
            <w:pPr>
              <w:spacing w:line="360" w:lineRule="auto"/>
              <w:rPr>
                <w:rFonts w:ascii="宋体" w:hAnsi="宋体" w:cs="仿宋"/>
                <w:color w:val="000000"/>
              </w:rPr>
            </w:pPr>
          </w:p>
        </w:tc>
        <w:tc>
          <w:tcPr>
            <w:tcW w:w="2575" w:type="dxa"/>
            <w:vAlign w:val="center"/>
          </w:tcPr>
          <w:p w:rsidR="009B1111" w:rsidRPr="00866ECD" w:rsidRDefault="009B1111">
            <w:pPr>
              <w:spacing w:line="360" w:lineRule="auto"/>
              <w:rPr>
                <w:rFonts w:ascii="宋体" w:hAnsi="宋体" w:cs="仿宋"/>
                <w:color w:val="000000"/>
              </w:rPr>
            </w:pPr>
          </w:p>
        </w:tc>
        <w:tc>
          <w:tcPr>
            <w:tcW w:w="1438" w:type="dxa"/>
            <w:vAlign w:val="center"/>
          </w:tcPr>
          <w:p w:rsidR="009B1111" w:rsidRPr="00866ECD" w:rsidRDefault="009B1111">
            <w:pPr>
              <w:spacing w:line="360" w:lineRule="auto"/>
              <w:rPr>
                <w:rFonts w:ascii="宋体" w:hAnsi="宋体" w:cs="仿宋"/>
                <w:color w:val="000000"/>
              </w:rPr>
            </w:pPr>
          </w:p>
        </w:tc>
        <w:tc>
          <w:tcPr>
            <w:tcW w:w="934" w:type="dxa"/>
          </w:tcPr>
          <w:p w:rsidR="009B1111" w:rsidRPr="00866ECD" w:rsidRDefault="009B1111">
            <w:pPr>
              <w:spacing w:line="360" w:lineRule="auto"/>
              <w:rPr>
                <w:rFonts w:ascii="宋体" w:hAnsi="宋体" w:cs="仿宋"/>
                <w:color w:val="000000"/>
              </w:rPr>
            </w:pPr>
          </w:p>
        </w:tc>
        <w:tc>
          <w:tcPr>
            <w:tcW w:w="2405" w:type="dxa"/>
            <w:vAlign w:val="center"/>
          </w:tcPr>
          <w:p w:rsidR="009B1111" w:rsidRPr="00866ECD" w:rsidRDefault="009B1111">
            <w:pPr>
              <w:spacing w:line="360" w:lineRule="auto"/>
              <w:rPr>
                <w:rFonts w:ascii="宋体" w:hAnsi="宋体" w:cs="仿宋"/>
                <w:color w:val="000000"/>
              </w:rPr>
            </w:pPr>
          </w:p>
        </w:tc>
      </w:tr>
      <w:tr w:rsidR="009B1111" w:rsidRPr="00866ECD">
        <w:trPr>
          <w:cantSplit/>
          <w:trHeight w:val="318"/>
        </w:trPr>
        <w:tc>
          <w:tcPr>
            <w:tcW w:w="903"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3</w:t>
            </w:r>
          </w:p>
        </w:tc>
        <w:tc>
          <w:tcPr>
            <w:tcW w:w="1322" w:type="dxa"/>
            <w:vAlign w:val="center"/>
          </w:tcPr>
          <w:p w:rsidR="009B1111" w:rsidRPr="00866ECD" w:rsidRDefault="009B1111">
            <w:pPr>
              <w:spacing w:line="360" w:lineRule="auto"/>
              <w:rPr>
                <w:rFonts w:ascii="宋体" w:hAnsi="宋体" w:cs="仿宋"/>
                <w:color w:val="000000"/>
              </w:rPr>
            </w:pPr>
          </w:p>
        </w:tc>
        <w:tc>
          <w:tcPr>
            <w:tcW w:w="2575" w:type="dxa"/>
            <w:vAlign w:val="center"/>
          </w:tcPr>
          <w:p w:rsidR="009B1111" w:rsidRPr="00866ECD" w:rsidRDefault="009B1111">
            <w:pPr>
              <w:spacing w:line="360" w:lineRule="auto"/>
              <w:rPr>
                <w:rFonts w:ascii="宋体" w:hAnsi="宋体" w:cs="仿宋"/>
                <w:color w:val="000000"/>
              </w:rPr>
            </w:pPr>
          </w:p>
        </w:tc>
        <w:tc>
          <w:tcPr>
            <w:tcW w:w="1438" w:type="dxa"/>
            <w:vAlign w:val="center"/>
          </w:tcPr>
          <w:p w:rsidR="009B1111" w:rsidRPr="00866ECD" w:rsidRDefault="009B1111">
            <w:pPr>
              <w:spacing w:line="360" w:lineRule="auto"/>
              <w:rPr>
                <w:rFonts w:ascii="宋体" w:hAnsi="宋体" w:cs="仿宋"/>
                <w:color w:val="000000"/>
              </w:rPr>
            </w:pPr>
          </w:p>
        </w:tc>
        <w:tc>
          <w:tcPr>
            <w:tcW w:w="934" w:type="dxa"/>
          </w:tcPr>
          <w:p w:rsidR="009B1111" w:rsidRPr="00866ECD" w:rsidRDefault="009B1111">
            <w:pPr>
              <w:spacing w:line="360" w:lineRule="auto"/>
              <w:rPr>
                <w:rFonts w:ascii="宋体" w:hAnsi="宋体" w:cs="仿宋"/>
                <w:color w:val="000000"/>
              </w:rPr>
            </w:pPr>
          </w:p>
        </w:tc>
        <w:tc>
          <w:tcPr>
            <w:tcW w:w="2405" w:type="dxa"/>
            <w:vAlign w:val="center"/>
          </w:tcPr>
          <w:p w:rsidR="009B1111" w:rsidRPr="00866ECD" w:rsidRDefault="009B1111">
            <w:pPr>
              <w:spacing w:line="360" w:lineRule="auto"/>
              <w:rPr>
                <w:rFonts w:ascii="宋体" w:hAnsi="宋体" w:cs="仿宋"/>
                <w:color w:val="000000"/>
              </w:rPr>
            </w:pPr>
          </w:p>
        </w:tc>
      </w:tr>
      <w:tr w:rsidR="009B1111" w:rsidRPr="00866ECD">
        <w:trPr>
          <w:cantSplit/>
          <w:trHeight w:val="328"/>
        </w:trPr>
        <w:tc>
          <w:tcPr>
            <w:tcW w:w="903"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4</w:t>
            </w:r>
          </w:p>
        </w:tc>
        <w:tc>
          <w:tcPr>
            <w:tcW w:w="1322" w:type="dxa"/>
            <w:vAlign w:val="center"/>
          </w:tcPr>
          <w:p w:rsidR="009B1111" w:rsidRPr="00866ECD" w:rsidRDefault="009B1111">
            <w:pPr>
              <w:spacing w:line="360" w:lineRule="auto"/>
              <w:rPr>
                <w:rFonts w:ascii="宋体" w:hAnsi="宋体" w:cs="仿宋"/>
                <w:color w:val="000000"/>
              </w:rPr>
            </w:pPr>
          </w:p>
        </w:tc>
        <w:tc>
          <w:tcPr>
            <w:tcW w:w="2575"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w:t>
            </w:r>
          </w:p>
        </w:tc>
        <w:tc>
          <w:tcPr>
            <w:tcW w:w="1438" w:type="dxa"/>
            <w:vAlign w:val="center"/>
          </w:tcPr>
          <w:p w:rsidR="009B1111" w:rsidRPr="00866ECD" w:rsidRDefault="009B1111">
            <w:pPr>
              <w:spacing w:line="360" w:lineRule="auto"/>
              <w:rPr>
                <w:rFonts w:ascii="宋体" w:hAnsi="宋体" w:cs="仿宋"/>
                <w:color w:val="000000"/>
              </w:rPr>
            </w:pPr>
          </w:p>
        </w:tc>
        <w:tc>
          <w:tcPr>
            <w:tcW w:w="934" w:type="dxa"/>
          </w:tcPr>
          <w:p w:rsidR="009B1111" w:rsidRPr="00866ECD" w:rsidRDefault="009B1111">
            <w:pPr>
              <w:spacing w:line="360" w:lineRule="auto"/>
              <w:rPr>
                <w:rFonts w:ascii="宋体" w:hAnsi="宋体" w:cs="仿宋"/>
                <w:color w:val="000000"/>
              </w:rPr>
            </w:pPr>
          </w:p>
        </w:tc>
        <w:tc>
          <w:tcPr>
            <w:tcW w:w="2405" w:type="dxa"/>
            <w:vAlign w:val="center"/>
          </w:tcPr>
          <w:p w:rsidR="009B1111" w:rsidRPr="00866ECD" w:rsidRDefault="009B1111">
            <w:pPr>
              <w:spacing w:line="360" w:lineRule="auto"/>
              <w:rPr>
                <w:rFonts w:ascii="宋体" w:hAnsi="宋体" w:cs="仿宋"/>
                <w:color w:val="000000"/>
              </w:rPr>
            </w:pPr>
          </w:p>
        </w:tc>
      </w:tr>
    </w:tbl>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注：此表为表样，行数可自行添加，但表式不变。</w:t>
      </w:r>
    </w:p>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供应商全称（加盖电子公章）：</w:t>
      </w:r>
    </w:p>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日期：</w:t>
      </w:r>
      <w:r w:rsidRPr="00866ECD">
        <w:rPr>
          <w:rFonts w:ascii="宋体" w:hAnsi="宋体" w:cs="仿宋" w:hint="eastAsia"/>
          <w:color w:val="000000"/>
          <w:u w:val="single"/>
        </w:rPr>
        <w:t xml:space="preserve">     </w:t>
      </w:r>
      <w:r w:rsidRPr="00866ECD">
        <w:rPr>
          <w:rFonts w:ascii="宋体" w:hAnsi="宋体" w:cs="仿宋" w:hint="eastAsia"/>
          <w:color w:val="000000"/>
        </w:rPr>
        <w:t>年</w:t>
      </w:r>
      <w:r w:rsidRPr="00866ECD">
        <w:rPr>
          <w:rFonts w:ascii="宋体" w:hAnsi="宋体" w:cs="仿宋" w:hint="eastAsia"/>
          <w:color w:val="000000"/>
          <w:u w:val="single"/>
        </w:rPr>
        <w:t xml:space="preserve">   </w:t>
      </w:r>
      <w:r w:rsidRPr="00866ECD">
        <w:rPr>
          <w:rFonts w:ascii="宋体" w:hAnsi="宋体" w:cs="仿宋" w:hint="eastAsia"/>
          <w:color w:val="000000"/>
        </w:rPr>
        <w:t>月</w:t>
      </w:r>
      <w:r w:rsidRPr="00866ECD">
        <w:rPr>
          <w:rFonts w:ascii="宋体" w:hAnsi="宋体" w:cs="仿宋" w:hint="eastAsia"/>
          <w:color w:val="000000"/>
          <w:u w:val="single"/>
        </w:rPr>
        <w:t xml:space="preserve">   </w:t>
      </w:r>
      <w:r w:rsidRPr="00866ECD">
        <w:rPr>
          <w:rFonts w:ascii="宋体" w:hAnsi="宋体" w:cs="仿宋" w:hint="eastAsia"/>
          <w:color w:val="000000"/>
        </w:rPr>
        <w:t>日</w:t>
      </w:r>
    </w:p>
    <w:p w:rsidR="009B1111" w:rsidRPr="00866ECD" w:rsidRDefault="009B1111">
      <w:pPr>
        <w:tabs>
          <w:tab w:val="left" w:pos="312"/>
        </w:tabs>
        <w:spacing w:line="360" w:lineRule="auto"/>
        <w:rPr>
          <w:rFonts w:ascii="宋体" w:hAnsi="宋体"/>
          <w:color w:val="000000"/>
        </w:rPr>
      </w:pPr>
    </w:p>
    <w:p w:rsidR="009B1111" w:rsidRPr="00866ECD" w:rsidRDefault="009B1111">
      <w:pPr>
        <w:tabs>
          <w:tab w:val="left" w:pos="312"/>
        </w:tabs>
        <w:spacing w:line="360" w:lineRule="auto"/>
        <w:rPr>
          <w:rFonts w:ascii="宋体" w:hAnsi="宋体"/>
          <w:color w:val="000000"/>
        </w:rPr>
      </w:pPr>
    </w:p>
    <w:p w:rsidR="009B1111" w:rsidRPr="00866ECD" w:rsidRDefault="00421C34">
      <w:pPr>
        <w:spacing w:line="360" w:lineRule="auto"/>
        <w:jc w:val="center"/>
        <w:rPr>
          <w:rFonts w:ascii="宋体" w:hAnsi="宋体" w:cs="仿宋"/>
          <w:color w:val="000000"/>
        </w:rPr>
      </w:pPr>
      <w:r w:rsidRPr="00866ECD">
        <w:rPr>
          <w:rFonts w:ascii="宋体" w:hAnsi="宋体" w:cs="仿宋" w:hint="eastAsia"/>
          <w:color w:val="000000"/>
        </w:rPr>
        <w:t>经营业绩（参考格式）</w:t>
      </w:r>
    </w:p>
    <w:tbl>
      <w:tblPr>
        <w:tblW w:w="9619" w:type="dxa"/>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2"/>
        <w:gridCol w:w="2028"/>
        <w:gridCol w:w="1695"/>
        <w:gridCol w:w="1275"/>
        <w:gridCol w:w="1418"/>
        <w:gridCol w:w="2551"/>
      </w:tblGrid>
      <w:tr w:rsidR="009B1111" w:rsidRPr="00866ECD">
        <w:trPr>
          <w:trHeight w:val="421"/>
        </w:trPr>
        <w:tc>
          <w:tcPr>
            <w:tcW w:w="652"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序号</w:t>
            </w:r>
          </w:p>
        </w:tc>
        <w:tc>
          <w:tcPr>
            <w:tcW w:w="2028"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项目名称</w:t>
            </w:r>
          </w:p>
        </w:tc>
        <w:tc>
          <w:tcPr>
            <w:tcW w:w="1695"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采购单位</w:t>
            </w:r>
          </w:p>
        </w:tc>
        <w:tc>
          <w:tcPr>
            <w:tcW w:w="1275"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签订时间</w:t>
            </w:r>
          </w:p>
        </w:tc>
        <w:tc>
          <w:tcPr>
            <w:tcW w:w="1418"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合同金额</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（万元）</w:t>
            </w:r>
          </w:p>
        </w:tc>
        <w:tc>
          <w:tcPr>
            <w:tcW w:w="2551"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证明材料</w:t>
            </w:r>
          </w:p>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（第几页—第几页）</w:t>
            </w:r>
          </w:p>
        </w:tc>
      </w:tr>
      <w:tr w:rsidR="009B1111" w:rsidRPr="00866ECD">
        <w:trPr>
          <w:trHeight w:val="530"/>
        </w:trPr>
        <w:tc>
          <w:tcPr>
            <w:tcW w:w="652"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1</w:t>
            </w:r>
          </w:p>
        </w:tc>
        <w:tc>
          <w:tcPr>
            <w:tcW w:w="2028" w:type="dxa"/>
            <w:vAlign w:val="center"/>
          </w:tcPr>
          <w:p w:rsidR="009B1111" w:rsidRPr="00866ECD" w:rsidRDefault="009B1111">
            <w:pPr>
              <w:spacing w:line="360" w:lineRule="auto"/>
              <w:rPr>
                <w:rFonts w:ascii="宋体" w:hAnsi="宋体" w:cs="仿宋"/>
                <w:color w:val="000000"/>
              </w:rPr>
            </w:pPr>
          </w:p>
        </w:tc>
        <w:tc>
          <w:tcPr>
            <w:tcW w:w="1695" w:type="dxa"/>
            <w:vAlign w:val="center"/>
          </w:tcPr>
          <w:p w:rsidR="009B1111" w:rsidRPr="00866ECD" w:rsidRDefault="009B1111">
            <w:pPr>
              <w:spacing w:line="360" w:lineRule="auto"/>
              <w:rPr>
                <w:rFonts w:ascii="宋体" w:hAnsi="宋体" w:cs="仿宋"/>
                <w:color w:val="000000"/>
              </w:rPr>
            </w:pPr>
          </w:p>
        </w:tc>
        <w:tc>
          <w:tcPr>
            <w:tcW w:w="1275" w:type="dxa"/>
          </w:tcPr>
          <w:p w:rsidR="009B1111" w:rsidRPr="00866ECD" w:rsidRDefault="009B1111">
            <w:pPr>
              <w:spacing w:line="360" w:lineRule="auto"/>
              <w:rPr>
                <w:rFonts w:ascii="宋体" w:hAnsi="宋体" w:cs="仿宋"/>
                <w:color w:val="000000"/>
              </w:rPr>
            </w:pPr>
          </w:p>
        </w:tc>
        <w:tc>
          <w:tcPr>
            <w:tcW w:w="1418" w:type="dxa"/>
            <w:vAlign w:val="center"/>
          </w:tcPr>
          <w:p w:rsidR="009B1111" w:rsidRPr="00866ECD" w:rsidRDefault="009B1111">
            <w:pPr>
              <w:spacing w:line="360" w:lineRule="auto"/>
              <w:rPr>
                <w:rFonts w:ascii="宋体" w:hAnsi="宋体" w:cs="仿宋"/>
                <w:color w:val="000000"/>
              </w:rPr>
            </w:pPr>
          </w:p>
        </w:tc>
        <w:tc>
          <w:tcPr>
            <w:tcW w:w="2551" w:type="dxa"/>
            <w:vAlign w:val="center"/>
          </w:tcPr>
          <w:p w:rsidR="009B1111" w:rsidRPr="00866ECD" w:rsidRDefault="009B1111">
            <w:pPr>
              <w:spacing w:line="360" w:lineRule="auto"/>
              <w:rPr>
                <w:rFonts w:ascii="宋体" w:hAnsi="宋体" w:cs="仿宋"/>
                <w:color w:val="000000"/>
              </w:rPr>
            </w:pPr>
          </w:p>
        </w:tc>
      </w:tr>
      <w:tr w:rsidR="009B1111" w:rsidRPr="00866ECD">
        <w:trPr>
          <w:trHeight w:val="448"/>
        </w:trPr>
        <w:tc>
          <w:tcPr>
            <w:tcW w:w="652"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2</w:t>
            </w:r>
          </w:p>
        </w:tc>
        <w:tc>
          <w:tcPr>
            <w:tcW w:w="2028" w:type="dxa"/>
            <w:vAlign w:val="center"/>
          </w:tcPr>
          <w:p w:rsidR="009B1111" w:rsidRPr="00866ECD" w:rsidRDefault="009B1111">
            <w:pPr>
              <w:spacing w:line="360" w:lineRule="auto"/>
              <w:rPr>
                <w:rFonts w:ascii="宋体" w:hAnsi="宋体" w:cs="仿宋"/>
                <w:color w:val="000000"/>
              </w:rPr>
            </w:pPr>
          </w:p>
        </w:tc>
        <w:tc>
          <w:tcPr>
            <w:tcW w:w="1695" w:type="dxa"/>
            <w:vAlign w:val="center"/>
          </w:tcPr>
          <w:p w:rsidR="009B1111" w:rsidRPr="00866ECD" w:rsidRDefault="009B1111">
            <w:pPr>
              <w:spacing w:line="360" w:lineRule="auto"/>
              <w:rPr>
                <w:rFonts w:ascii="宋体" w:hAnsi="宋体" w:cs="仿宋"/>
                <w:color w:val="000000"/>
              </w:rPr>
            </w:pPr>
          </w:p>
        </w:tc>
        <w:tc>
          <w:tcPr>
            <w:tcW w:w="1275" w:type="dxa"/>
          </w:tcPr>
          <w:p w:rsidR="009B1111" w:rsidRPr="00866ECD" w:rsidRDefault="009B1111">
            <w:pPr>
              <w:spacing w:line="360" w:lineRule="auto"/>
              <w:rPr>
                <w:rFonts w:ascii="宋体" w:hAnsi="宋体" w:cs="仿宋"/>
                <w:color w:val="000000"/>
              </w:rPr>
            </w:pPr>
          </w:p>
        </w:tc>
        <w:tc>
          <w:tcPr>
            <w:tcW w:w="1418" w:type="dxa"/>
            <w:vAlign w:val="center"/>
          </w:tcPr>
          <w:p w:rsidR="009B1111" w:rsidRPr="00866ECD" w:rsidRDefault="009B1111">
            <w:pPr>
              <w:spacing w:line="360" w:lineRule="auto"/>
              <w:rPr>
                <w:rFonts w:ascii="宋体" w:hAnsi="宋体" w:cs="仿宋"/>
                <w:color w:val="000000"/>
              </w:rPr>
            </w:pPr>
          </w:p>
        </w:tc>
        <w:tc>
          <w:tcPr>
            <w:tcW w:w="2551" w:type="dxa"/>
            <w:vAlign w:val="center"/>
          </w:tcPr>
          <w:p w:rsidR="009B1111" w:rsidRPr="00866ECD" w:rsidRDefault="009B1111">
            <w:pPr>
              <w:spacing w:line="360" w:lineRule="auto"/>
              <w:rPr>
                <w:rFonts w:ascii="宋体" w:hAnsi="宋体" w:cs="仿宋"/>
                <w:color w:val="000000"/>
              </w:rPr>
            </w:pPr>
          </w:p>
        </w:tc>
      </w:tr>
      <w:tr w:rsidR="009B1111" w:rsidRPr="00866ECD">
        <w:trPr>
          <w:trHeight w:val="417"/>
        </w:trPr>
        <w:tc>
          <w:tcPr>
            <w:tcW w:w="652"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3</w:t>
            </w:r>
          </w:p>
        </w:tc>
        <w:tc>
          <w:tcPr>
            <w:tcW w:w="2028" w:type="dxa"/>
            <w:vAlign w:val="center"/>
          </w:tcPr>
          <w:p w:rsidR="009B1111" w:rsidRPr="00866ECD" w:rsidRDefault="009B1111">
            <w:pPr>
              <w:spacing w:line="360" w:lineRule="auto"/>
              <w:rPr>
                <w:rFonts w:ascii="宋体" w:hAnsi="宋体" w:cs="仿宋"/>
                <w:color w:val="000000"/>
              </w:rPr>
            </w:pPr>
          </w:p>
        </w:tc>
        <w:tc>
          <w:tcPr>
            <w:tcW w:w="1695" w:type="dxa"/>
            <w:vAlign w:val="center"/>
          </w:tcPr>
          <w:p w:rsidR="009B1111" w:rsidRPr="00866ECD" w:rsidRDefault="009B1111">
            <w:pPr>
              <w:spacing w:line="360" w:lineRule="auto"/>
              <w:rPr>
                <w:rFonts w:ascii="宋体" w:hAnsi="宋体" w:cs="仿宋"/>
                <w:color w:val="000000"/>
              </w:rPr>
            </w:pPr>
          </w:p>
        </w:tc>
        <w:tc>
          <w:tcPr>
            <w:tcW w:w="1275" w:type="dxa"/>
          </w:tcPr>
          <w:p w:rsidR="009B1111" w:rsidRPr="00866ECD" w:rsidRDefault="009B1111">
            <w:pPr>
              <w:spacing w:line="360" w:lineRule="auto"/>
              <w:rPr>
                <w:rFonts w:ascii="宋体" w:hAnsi="宋体" w:cs="仿宋"/>
                <w:color w:val="000000"/>
              </w:rPr>
            </w:pPr>
          </w:p>
        </w:tc>
        <w:tc>
          <w:tcPr>
            <w:tcW w:w="1418" w:type="dxa"/>
            <w:vAlign w:val="center"/>
          </w:tcPr>
          <w:p w:rsidR="009B1111" w:rsidRPr="00866ECD" w:rsidRDefault="009B1111">
            <w:pPr>
              <w:spacing w:line="360" w:lineRule="auto"/>
              <w:rPr>
                <w:rFonts w:ascii="宋体" w:hAnsi="宋体" w:cs="仿宋"/>
                <w:color w:val="000000"/>
              </w:rPr>
            </w:pPr>
          </w:p>
        </w:tc>
        <w:tc>
          <w:tcPr>
            <w:tcW w:w="2551" w:type="dxa"/>
            <w:vAlign w:val="center"/>
          </w:tcPr>
          <w:p w:rsidR="009B1111" w:rsidRPr="00866ECD" w:rsidRDefault="009B1111">
            <w:pPr>
              <w:spacing w:line="360" w:lineRule="auto"/>
              <w:rPr>
                <w:rFonts w:ascii="宋体" w:hAnsi="宋体" w:cs="仿宋"/>
                <w:color w:val="000000"/>
              </w:rPr>
            </w:pPr>
          </w:p>
        </w:tc>
      </w:tr>
      <w:tr w:rsidR="009B1111" w:rsidRPr="00866ECD">
        <w:trPr>
          <w:trHeight w:val="417"/>
        </w:trPr>
        <w:tc>
          <w:tcPr>
            <w:tcW w:w="652"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4</w:t>
            </w:r>
          </w:p>
        </w:tc>
        <w:tc>
          <w:tcPr>
            <w:tcW w:w="2028" w:type="dxa"/>
            <w:vAlign w:val="center"/>
          </w:tcPr>
          <w:p w:rsidR="009B1111" w:rsidRPr="00866ECD" w:rsidRDefault="009B1111">
            <w:pPr>
              <w:spacing w:line="360" w:lineRule="auto"/>
              <w:rPr>
                <w:rFonts w:ascii="宋体" w:hAnsi="宋体" w:cs="仿宋"/>
                <w:color w:val="000000"/>
              </w:rPr>
            </w:pPr>
          </w:p>
        </w:tc>
        <w:tc>
          <w:tcPr>
            <w:tcW w:w="1695" w:type="dxa"/>
            <w:vAlign w:val="center"/>
          </w:tcPr>
          <w:p w:rsidR="009B1111" w:rsidRPr="00866ECD" w:rsidRDefault="009B1111">
            <w:pPr>
              <w:spacing w:line="360" w:lineRule="auto"/>
              <w:rPr>
                <w:rFonts w:ascii="宋体" w:hAnsi="宋体" w:cs="仿宋"/>
                <w:color w:val="000000"/>
              </w:rPr>
            </w:pPr>
          </w:p>
        </w:tc>
        <w:tc>
          <w:tcPr>
            <w:tcW w:w="1275" w:type="dxa"/>
          </w:tcPr>
          <w:p w:rsidR="009B1111" w:rsidRPr="00866ECD" w:rsidRDefault="009B1111">
            <w:pPr>
              <w:spacing w:line="360" w:lineRule="auto"/>
              <w:rPr>
                <w:rFonts w:ascii="宋体" w:hAnsi="宋体" w:cs="仿宋"/>
                <w:color w:val="000000"/>
              </w:rPr>
            </w:pPr>
          </w:p>
        </w:tc>
        <w:tc>
          <w:tcPr>
            <w:tcW w:w="1418" w:type="dxa"/>
            <w:vAlign w:val="center"/>
          </w:tcPr>
          <w:p w:rsidR="009B1111" w:rsidRPr="00866ECD" w:rsidRDefault="009B1111">
            <w:pPr>
              <w:spacing w:line="360" w:lineRule="auto"/>
              <w:rPr>
                <w:rFonts w:ascii="宋体" w:hAnsi="宋体" w:cs="仿宋"/>
                <w:color w:val="000000"/>
              </w:rPr>
            </w:pPr>
          </w:p>
        </w:tc>
        <w:tc>
          <w:tcPr>
            <w:tcW w:w="2551" w:type="dxa"/>
            <w:vAlign w:val="center"/>
          </w:tcPr>
          <w:p w:rsidR="009B1111" w:rsidRPr="00866ECD" w:rsidRDefault="009B1111">
            <w:pPr>
              <w:spacing w:line="360" w:lineRule="auto"/>
              <w:rPr>
                <w:rFonts w:ascii="宋体" w:hAnsi="宋体" w:cs="仿宋"/>
                <w:color w:val="000000"/>
              </w:rPr>
            </w:pPr>
          </w:p>
        </w:tc>
      </w:tr>
      <w:tr w:rsidR="009B1111" w:rsidRPr="00866ECD">
        <w:trPr>
          <w:trHeight w:val="417"/>
        </w:trPr>
        <w:tc>
          <w:tcPr>
            <w:tcW w:w="652" w:type="dxa"/>
            <w:vAlign w:val="center"/>
          </w:tcPr>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5</w:t>
            </w:r>
          </w:p>
        </w:tc>
        <w:tc>
          <w:tcPr>
            <w:tcW w:w="2028" w:type="dxa"/>
            <w:vAlign w:val="center"/>
          </w:tcPr>
          <w:p w:rsidR="009B1111" w:rsidRPr="00866ECD" w:rsidRDefault="009B1111">
            <w:pPr>
              <w:spacing w:line="360" w:lineRule="auto"/>
              <w:rPr>
                <w:rFonts w:ascii="宋体" w:hAnsi="宋体" w:cs="仿宋"/>
                <w:color w:val="000000"/>
              </w:rPr>
            </w:pPr>
          </w:p>
        </w:tc>
        <w:tc>
          <w:tcPr>
            <w:tcW w:w="1695" w:type="dxa"/>
            <w:vAlign w:val="center"/>
          </w:tcPr>
          <w:p w:rsidR="009B1111" w:rsidRPr="00866ECD" w:rsidRDefault="009B1111">
            <w:pPr>
              <w:spacing w:line="360" w:lineRule="auto"/>
              <w:rPr>
                <w:rFonts w:ascii="宋体" w:hAnsi="宋体" w:cs="仿宋"/>
                <w:color w:val="000000"/>
              </w:rPr>
            </w:pPr>
          </w:p>
        </w:tc>
        <w:tc>
          <w:tcPr>
            <w:tcW w:w="1275" w:type="dxa"/>
          </w:tcPr>
          <w:p w:rsidR="009B1111" w:rsidRPr="00866ECD" w:rsidRDefault="009B1111">
            <w:pPr>
              <w:spacing w:line="360" w:lineRule="auto"/>
              <w:rPr>
                <w:rFonts w:ascii="宋体" w:hAnsi="宋体" w:cs="仿宋"/>
                <w:color w:val="000000"/>
              </w:rPr>
            </w:pPr>
          </w:p>
        </w:tc>
        <w:tc>
          <w:tcPr>
            <w:tcW w:w="1418" w:type="dxa"/>
            <w:vAlign w:val="center"/>
          </w:tcPr>
          <w:p w:rsidR="009B1111" w:rsidRPr="00866ECD" w:rsidRDefault="009B1111">
            <w:pPr>
              <w:spacing w:line="360" w:lineRule="auto"/>
              <w:rPr>
                <w:rFonts w:ascii="宋体" w:hAnsi="宋体" w:cs="仿宋"/>
                <w:color w:val="000000"/>
              </w:rPr>
            </w:pPr>
          </w:p>
        </w:tc>
        <w:tc>
          <w:tcPr>
            <w:tcW w:w="2551" w:type="dxa"/>
            <w:vAlign w:val="center"/>
          </w:tcPr>
          <w:p w:rsidR="009B1111" w:rsidRPr="00866ECD" w:rsidRDefault="009B1111">
            <w:pPr>
              <w:spacing w:line="360" w:lineRule="auto"/>
              <w:rPr>
                <w:rFonts w:ascii="宋体" w:hAnsi="宋体" w:cs="仿宋"/>
                <w:color w:val="000000"/>
              </w:rPr>
            </w:pPr>
          </w:p>
        </w:tc>
      </w:tr>
      <w:tr w:rsidR="009B1111" w:rsidRPr="00866ECD">
        <w:trPr>
          <w:trHeight w:val="417"/>
        </w:trPr>
        <w:tc>
          <w:tcPr>
            <w:tcW w:w="652" w:type="dxa"/>
            <w:vAlign w:val="center"/>
          </w:tcPr>
          <w:p w:rsidR="009B1111" w:rsidRPr="00866ECD" w:rsidRDefault="009B1111">
            <w:pPr>
              <w:spacing w:line="360" w:lineRule="auto"/>
              <w:rPr>
                <w:rFonts w:ascii="宋体" w:hAnsi="宋体" w:cs="仿宋"/>
                <w:color w:val="000000"/>
              </w:rPr>
            </w:pPr>
          </w:p>
        </w:tc>
        <w:tc>
          <w:tcPr>
            <w:tcW w:w="2028" w:type="dxa"/>
            <w:vAlign w:val="center"/>
          </w:tcPr>
          <w:p w:rsidR="009B1111" w:rsidRPr="00866ECD" w:rsidRDefault="009B1111">
            <w:pPr>
              <w:spacing w:line="360" w:lineRule="auto"/>
              <w:rPr>
                <w:rFonts w:ascii="宋体" w:hAnsi="宋体" w:cs="仿宋"/>
                <w:color w:val="000000"/>
              </w:rPr>
            </w:pPr>
          </w:p>
        </w:tc>
        <w:tc>
          <w:tcPr>
            <w:tcW w:w="1695" w:type="dxa"/>
            <w:vAlign w:val="center"/>
          </w:tcPr>
          <w:p w:rsidR="009B1111" w:rsidRPr="00866ECD" w:rsidRDefault="009B1111">
            <w:pPr>
              <w:spacing w:line="360" w:lineRule="auto"/>
              <w:rPr>
                <w:rFonts w:ascii="宋体" w:hAnsi="宋体" w:cs="仿宋"/>
                <w:color w:val="000000"/>
              </w:rPr>
            </w:pPr>
          </w:p>
        </w:tc>
        <w:tc>
          <w:tcPr>
            <w:tcW w:w="1275" w:type="dxa"/>
          </w:tcPr>
          <w:p w:rsidR="009B1111" w:rsidRPr="00866ECD" w:rsidRDefault="009B1111">
            <w:pPr>
              <w:spacing w:line="360" w:lineRule="auto"/>
              <w:rPr>
                <w:rFonts w:ascii="宋体" w:hAnsi="宋体" w:cs="仿宋"/>
                <w:color w:val="000000"/>
              </w:rPr>
            </w:pPr>
          </w:p>
        </w:tc>
        <w:tc>
          <w:tcPr>
            <w:tcW w:w="1418" w:type="dxa"/>
            <w:vAlign w:val="center"/>
          </w:tcPr>
          <w:p w:rsidR="009B1111" w:rsidRPr="00866ECD" w:rsidRDefault="009B1111">
            <w:pPr>
              <w:spacing w:line="360" w:lineRule="auto"/>
              <w:rPr>
                <w:rFonts w:ascii="宋体" w:hAnsi="宋体" w:cs="仿宋"/>
                <w:color w:val="000000"/>
              </w:rPr>
            </w:pPr>
          </w:p>
        </w:tc>
        <w:tc>
          <w:tcPr>
            <w:tcW w:w="2551" w:type="dxa"/>
            <w:vAlign w:val="center"/>
          </w:tcPr>
          <w:p w:rsidR="009B1111" w:rsidRPr="00866ECD" w:rsidRDefault="009B1111">
            <w:pPr>
              <w:spacing w:line="360" w:lineRule="auto"/>
              <w:rPr>
                <w:rFonts w:ascii="宋体" w:hAnsi="宋体" w:cs="仿宋"/>
                <w:color w:val="000000"/>
              </w:rPr>
            </w:pPr>
          </w:p>
        </w:tc>
      </w:tr>
    </w:tbl>
    <w:p w:rsidR="009B1111" w:rsidRPr="00866ECD" w:rsidRDefault="00421C34">
      <w:pPr>
        <w:spacing w:line="360" w:lineRule="auto"/>
        <w:rPr>
          <w:rFonts w:ascii="宋体" w:hAnsi="宋体" w:cs="仿宋"/>
          <w:color w:val="000000"/>
        </w:rPr>
      </w:pPr>
      <w:r w:rsidRPr="00866ECD">
        <w:rPr>
          <w:rFonts w:ascii="宋体" w:hAnsi="宋体" w:cs="仿宋" w:hint="eastAsia"/>
          <w:color w:val="000000"/>
        </w:rPr>
        <w:t>注：此表为表样，行数可自行添加，但表式不变。根据评分标准要求，附上业绩证明材料</w:t>
      </w:r>
    </w:p>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供应商全称（加盖电子公章）：</w:t>
      </w:r>
    </w:p>
    <w:p w:rsidR="009B1111" w:rsidRPr="00866ECD" w:rsidRDefault="00421C34">
      <w:pPr>
        <w:spacing w:line="360" w:lineRule="auto"/>
        <w:jc w:val="left"/>
        <w:rPr>
          <w:rFonts w:ascii="宋体" w:hAnsi="宋体" w:cs="仿宋"/>
          <w:color w:val="000000"/>
        </w:rPr>
      </w:pPr>
      <w:r w:rsidRPr="00866ECD">
        <w:rPr>
          <w:rFonts w:ascii="宋体" w:hAnsi="宋体" w:cs="仿宋" w:hint="eastAsia"/>
          <w:color w:val="000000"/>
        </w:rPr>
        <w:t>日期：</w:t>
      </w:r>
      <w:r w:rsidRPr="00866ECD">
        <w:rPr>
          <w:rFonts w:ascii="宋体" w:hAnsi="宋体" w:cs="仿宋" w:hint="eastAsia"/>
          <w:color w:val="000000"/>
          <w:u w:val="single"/>
        </w:rPr>
        <w:t xml:space="preserve">     </w:t>
      </w:r>
      <w:r w:rsidRPr="00866ECD">
        <w:rPr>
          <w:rFonts w:ascii="宋体" w:hAnsi="宋体" w:cs="仿宋" w:hint="eastAsia"/>
          <w:color w:val="000000"/>
        </w:rPr>
        <w:t>年</w:t>
      </w:r>
      <w:r w:rsidRPr="00866ECD">
        <w:rPr>
          <w:rFonts w:ascii="宋体" w:hAnsi="宋体" w:cs="仿宋" w:hint="eastAsia"/>
          <w:color w:val="000000"/>
          <w:u w:val="single"/>
        </w:rPr>
        <w:t xml:space="preserve">   </w:t>
      </w:r>
      <w:r w:rsidRPr="00866ECD">
        <w:rPr>
          <w:rFonts w:ascii="宋体" w:hAnsi="宋体" w:cs="仿宋" w:hint="eastAsia"/>
          <w:color w:val="000000"/>
        </w:rPr>
        <w:t>月</w:t>
      </w:r>
      <w:r w:rsidRPr="00866ECD">
        <w:rPr>
          <w:rFonts w:ascii="宋体" w:hAnsi="宋体" w:cs="仿宋" w:hint="eastAsia"/>
          <w:color w:val="000000"/>
          <w:u w:val="single"/>
        </w:rPr>
        <w:t xml:space="preserve">   </w:t>
      </w:r>
      <w:r w:rsidRPr="00866ECD">
        <w:rPr>
          <w:rFonts w:ascii="宋体" w:hAnsi="宋体" w:cs="仿宋" w:hint="eastAsia"/>
          <w:color w:val="000000"/>
        </w:rPr>
        <w:t>日</w:t>
      </w:r>
    </w:p>
    <w:p w:rsidR="009B1111" w:rsidRPr="00866ECD" w:rsidRDefault="009B1111">
      <w:pPr>
        <w:tabs>
          <w:tab w:val="left" w:pos="312"/>
        </w:tabs>
        <w:spacing w:line="360" w:lineRule="auto"/>
        <w:rPr>
          <w:rFonts w:ascii="宋体" w:hAnsi="宋体"/>
          <w:color w:val="000000"/>
        </w:rPr>
      </w:pPr>
    </w:p>
    <w:p w:rsidR="009B1111" w:rsidRPr="00866ECD" w:rsidRDefault="009B1111">
      <w:pPr>
        <w:tabs>
          <w:tab w:val="left" w:pos="312"/>
        </w:tabs>
        <w:spacing w:line="360" w:lineRule="auto"/>
        <w:rPr>
          <w:rFonts w:ascii="宋体" w:hAnsi="宋体"/>
          <w:color w:val="000000"/>
        </w:rPr>
      </w:pPr>
    </w:p>
    <w:p w:rsidR="009B1111" w:rsidRDefault="00421C34">
      <w:pPr>
        <w:pStyle w:val="21"/>
        <w:spacing w:before="0" w:after="0" w:line="360" w:lineRule="auto"/>
        <w:jc w:val="right"/>
        <w:rPr>
          <w:rFonts w:ascii="宋体" w:eastAsia="宋体" w:hAnsi="宋体" w:cs="宋体"/>
          <w:color w:val="000000"/>
          <w:sz w:val="21"/>
          <w:szCs w:val="21"/>
        </w:rPr>
      </w:pPr>
      <w:r w:rsidRPr="00866ECD">
        <w:rPr>
          <w:rFonts w:ascii="宋体" w:eastAsia="宋体" w:hAnsi="宋体" w:hint="eastAsia"/>
          <w:sz w:val="21"/>
          <w:szCs w:val="21"/>
        </w:rPr>
        <w:t>（全文完）</w:t>
      </w:r>
    </w:p>
    <w:p w:rsidR="009B1111" w:rsidRDefault="009B1111"/>
    <w:sectPr w:rsidR="009B1111">
      <w:footerReference w:type="default" r:id="rId13"/>
      <w:pgSz w:w="11906" w:h="16838"/>
      <w:pgMar w:top="1440" w:right="1800" w:bottom="1440" w:left="1800" w:header="851" w:footer="907" w:gutter="0"/>
      <w:pgNumType w:start="1"/>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04AB" w:rsidRDefault="00FB04AB">
      <w:r>
        <w:separator/>
      </w:r>
    </w:p>
  </w:endnote>
  <w:endnote w:type="continuationSeparator" w:id="0">
    <w:p w:rsidR="00FB04AB" w:rsidRDefault="00FB0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黑体_GBK">
    <w:altName w:val="微软雅黑"/>
    <w:charset w:val="86"/>
    <w:family w:val="script"/>
    <w:pitch w:val="default"/>
    <w:sig w:usb0="00000000" w:usb1="00000000" w:usb2="00000010" w:usb3="00000000" w:csb0="00040000" w:csb1="00000000"/>
  </w:font>
  <w:font w:name="方正楷体_GBK">
    <w:altName w:val="微软雅黑"/>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A3A" w:rsidRDefault="00440A3A">
    <w:pPr>
      <w:pStyle w:val="14"/>
      <w:jc w:val="center"/>
      <w:rPr>
        <w:b/>
        <w:i/>
      </w:rPr>
    </w:pPr>
    <w:r>
      <w:rPr>
        <w:noProof/>
        <w:sz w:val="20"/>
      </w:rPr>
      <mc:AlternateContent>
        <mc:Choice Requires="wps">
          <w:drawing>
            <wp:anchor distT="0" distB="0" distL="114300" distR="114300" simplePos="0" relativeHeight="251653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440A3A" w:rsidRDefault="00440A3A">
                          <w:pPr>
                            <w:pStyle w:val="14"/>
                            <w:tabs>
                              <w:tab w:val="clear" w:pos="4153"/>
                              <w:tab w:val="clear" w:pos="8306"/>
                            </w:tabs>
                          </w:pPr>
                        </w:p>
                        <w:p w:rsidR="00440A3A" w:rsidRDefault="00440A3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312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ChJbdr8BAABZAwAADgAAAAAAAAAAAAAAAAAuAgAAZHJzL2Uy&#10;b0RvYy54bWxQSwECLQAUAAYACAAAACEADErw7tYAAAAFAQAADwAAAAAAAAAAAAAAAAAZBAAAZHJz&#10;L2Rvd25yZXYueG1sUEsFBgAAAAAEAAQA8wAAABwFAAAAAA==&#10;" filled="f" stroked="f">
              <v:textbox style="mso-fit-shape-to-text:t" inset="0,0,0,0">
                <w:txbxContent>
                  <w:p w:rsidR="00440A3A" w:rsidRDefault="00440A3A">
                    <w:pPr>
                      <w:pStyle w:val="14"/>
                      <w:tabs>
                        <w:tab w:val="clear" w:pos="4153"/>
                        <w:tab w:val="clear" w:pos="8306"/>
                      </w:tabs>
                    </w:pPr>
                  </w:p>
                  <w:p w:rsidR="00440A3A" w:rsidRDefault="00440A3A"/>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A3A" w:rsidRDefault="00440A3A">
    <w:pPr>
      <w:pStyle w:val="14"/>
      <w:tabs>
        <w:tab w:val="center" w:pos="4476"/>
      </w:tabs>
    </w:pPr>
    <w:r>
      <w:rPr>
        <w:noProof/>
      </w:rP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440A3A" w:rsidRDefault="00440A3A">
                          <w:pPr>
                            <w:pStyle w:val="14"/>
                            <w:tabs>
                              <w:tab w:val="clear" w:pos="4153"/>
                              <w:tab w:val="clear" w:pos="8306"/>
                            </w:tabs>
                          </w:pPr>
                          <w:r>
                            <w:fldChar w:fldCharType="begin"/>
                          </w:r>
                          <w:r>
                            <w:instrText xml:space="preserve"> PAGE  \* MERGEFORMAT </w:instrText>
                          </w:r>
                          <w:r>
                            <w:fldChar w:fldCharType="separate"/>
                          </w:r>
                          <w:r>
                            <w:t>3</w:t>
                          </w:r>
                          <w:r>
                            <w:fldChar w:fldCharType="end"/>
                          </w:r>
                        </w:p>
                        <w:p w:rsidR="00440A3A" w:rsidRDefault="00440A3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margin-left:0;margin-top:0;width:2in;height:2in;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MHfxa8IBAABgAwAADgAAAAAAAAAAAAAAAAAuAgAAZHJz&#10;L2Uyb0RvYy54bWxQSwECLQAUAAYACAAAACEADErw7tYAAAAFAQAADwAAAAAAAAAAAAAAAAAcBAAA&#10;ZHJzL2Rvd25yZXYueG1sUEsFBgAAAAAEAAQA8wAAAB8FAAAAAA==&#10;" filled="f" stroked="f">
              <v:textbox style="mso-fit-shape-to-text:t" inset="0,0,0,0">
                <w:txbxContent>
                  <w:p w:rsidR="00440A3A" w:rsidRDefault="00440A3A">
                    <w:pPr>
                      <w:pStyle w:val="14"/>
                      <w:tabs>
                        <w:tab w:val="clear" w:pos="4153"/>
                        <w:tab w:val="clear" w:pos="8306"/>
                      </w:tabs>
                    </w:pPr>
                    <w:r>
                      <w:fldChar w:fldCharType="begin"/>
                    </w:r>
                    <w:r>
                      <w:instrText xml:space="preserve"> PAGE  \* MERGEFORMAT </w:instrText>
                    </w:r>
                    <w:r>
                      <w:fldChar w:fldCharType="separate"/>
                    </w:r>
                    <w:r>
                      <w:t>3</w:t>
                    </w:r>
                    <w:r>
                      <w:fldChar w:fldCharType="end"/>
                    </w:r>
                  </w:p>
                  <w:p w:rsidR="00440A3A" w:rsidRDefault="00440A3A"/>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440A3A" w:rsidRDefault="00440A3A">
                          <w:pPr>
                            <w:pStyle w:val="14"/>
                            <w:tabs>
                              <w:tab w:val="clear" w:pos="4153"/>
                              <w:tab w:val="clear" w:pos="8306"/>
                            </w:tabs>
                          </w:pPr>
                        </w:p>
                        <w:p w:rsidR="00440A3A" w:rsidRDefault="00440A3A"/>
                      </w:txbxContent>
                    </wps:txbx>
                    <wps:bodyPr wrap="none" lIns="0" tIns="0" rIns="0" bIns="0" upright="1">
                      <a:spAutoFit/>
                    </wps:bodyPr>
                  </wps:wsp>
                </a:graphicData>
              </a:graphic>
            </wp:anchor>
          </w:drawing>
        </mc:Choice>
        <mc:Fallback>
          <w:pict>
            <v:shape id="文本框 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DhdHWgwQEAAGADAAAOAAAAAAAAAAAAAAAAAC4CAABkcnMv&#10;ZTJvRG9jLnhtbFBLAQItABQABgAIAAAAIQAMSvDu1gAAAAUBAAAPAAAAAAAAAAAAAAAAABsEAABk&#10;cnMvZG93bnJldi54bWxQSwUGAAAAAAQABADzAAAAHgUAAAAA&#10;" filled="f" stroked="f">
              <v:textbox style="mso-fit-shape-to-text:t" inset="0,0,0,0">
                <w:txbxContent>
                  <w:p w:rsidR="00440A3A" w:rsidRDefault="00440A3A">
                    <w:pPr>
                      <w:pStyle w:val="14"/>
                      <w:tabs>
                        <w:tab w:val="clear" w:pos="4153"/>
                        <w:tab w:val="clear" w:pos="8306"/>
                      </w:tabs>
                    </w:pPr>
                  </w:p>
                  <w:p w:rsidR="00440A3A" w:rsidRDefault="00440A3A"/>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A3A" w:rsidRDefault="00440A3A">
    <w:pPr>
      <w:pStyle w:val="14"/>
      <w:jc w:val="center"/>
      <w:rPr>
        <w:b/>
        <w:i/>
      </w:rPr>
    </w:pPr>
    <w:r>
      <w:rPr>
        <w:noProof/>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440A3A" w:rsidRDefault="00440A3A">
                          <w:pPr>
                            <w:pStyle w:val="14"/>
                            <w:tabs>
                              <w:tab w:val="clear" w:pos="4153"/>
                              <w:tab w:val="clear" w:pos="8306"/>
                            </w:tabs>
                          </w:pPr>
                        </w:p>
                        <w:p w:rsidR="00440A3A" w:rsidRDefault="00440A3A"/>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9"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GhAzWMIBAABhAwAADgAAAAAAAAAAAAAAAAAuAgAAZHJz&#10;L2Uyb0RvYy54bWxQSwECLQAUAAYACAAAACEADErw7tYAAAAFAQAADwAAAAAAAAAAAAAAAAAcBAAA&#10;ZHJzL2Rvd25yZXYueG1sUEsFBgAAAAAEAAQA8wAAAB8FAAAAAA==&#10;" filled="f" stroked="f">
              <v:textbox style="mso-fit-shape-to-text:t" inset="0,0,0,0">
                <w:txbxContent>
                  <w:p w:rsidR="00440A3A" w:rsidRDefault="00440A3A">
                    <w:pPr>
                      <w:pStyle w:val="14"/>
                      <w:tabs>
                        <w:tab w:val="clear" w:pos="4153"/>
                        <w:tab w:val="clear" w:pos="8306"/>
                      </w:tabs>
                    </w:pPr>
                  </w:p>
                  <w:p w:rsidR="00440A3A" w:rsidRDefault="00440A3A"/>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A3A" w:rsidRDefault="00440A3A">
    <w:pPr>
      <w:pStyle w:val="14"/>
      <w:jc w:val="center"/>
      <w:rPr>
        <w:b/>
        <w:i/>
      </w:rPr>
    </w:pPr>
    <w:r>
      <w:rPr>
        <w:noProof/>
        <w:sz w:val="20"/>
      </w:rPr>
      <mc:AlternateContent>
        <mc:Choice Requires="wps">
          <w:drawing>
            <wp:anchor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440A3A" w:rsidRDefault="00440A3A">
                          <w:pPr>
                            <w:pStyle w:val="14"/>
                            <w:tabs>
                              <w:tab w:val="clear" w:pos="4153"/>
                              <w:tab w:val="clear" w:pos="8306"/>
                            </w:tabs>
                          </w:pPr>
                          <w:r>
                            <w:t>第</w:t>
                          </w:r>
                          <w:r>
                            <w:t xml:space="preserve"> </w:t>
                          </w:r>
                          <w:r>
                            <w:fldChar w:fldCharType="begin"/>
                          </w:r>
                          <w:r>
                            <w:instrText xml:space="preserve"> PAGE  \* MERGEFORMAT </w:instrText>
                          </w:r>
                          <w:r>
                            <w:fldChar w:fldCharType="separate"/>
                          </w:r>
                          <w:r w:rsidR="00866ECD">
                            <w:rPr>
                              <w:noProof/>
                            </w:rPr>
                            <w:t>49</w:t>
                          </w:r>
                          <w:r>
                            <w:fldChar w:fldCharType="end"/>
                          </w:r>
                          <w:r>
                            <w:t xml:space="preserve"> </w:t>
                          </w:r>
                          <w:r>
                            <w:t>页</w:t>
                          </w:r>
                          <w:r>
                            <w:t xml:space="preserve"> </w:t>
                          </w:r>
                          <w:r>
                            <w:t>共</w:t>
                          </w:r>
                          <w:r>
                            <w:t xml:space="preserve"> 49 </w:t>
                          </w:r>
                          <w:r>
                            <w:t>页</w:t>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0"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" filled="f" stroked="f">
              <v:textbox style="mso-fit-shape-to-text:t" inset="0,0,0,0">
                <w:txbxContent>
                  <w:p w:rsidR="00440A3A" w:rsidRDefault="00440A3A">
                    <w:pPr>
                      <w:pStyle w:val="14"/>
                      <w:tabs>
                        <w:tab w:val="clear" w:pos="4153"/>
                        <w:tab w:val="clear" w:pos="8306"/>
                      </w:tabs>
                    </w:pPr>
                    <w:r>
                      <w:t>第</w:t>
                    </w:r>
                    <w:r>
                      <w:t xml:space="preserve"> </w:t>
                    </w:r>
                    <w:r>
                      <w:fldChar w:fldCharType="begin"/>
                    </w:r>
                    <w:r>
                      <w:instrText xml:space="preserve"> PAGE  \* MERGEFORMAT </w:instrText>
                    </w:r>
                    <w:r>
                      <w:fldChar w:fldCharType="separate"/>
                    </w:r>
                    <w:r w:rsidR="00866ECD">
                      <w:rPr>
                        <w:noProof/>
                      </w:rPr>
                      <w:t>49</w:t>
                    </w:r>
                    <w:r>
                      <w:fldChar w:fldCharType="end"/>
                    </w:r>
                    <w:r>
                      <w:t xml:space="preserve"> </w:t>
                    </w:r>
                    <w:r>
                      <w:t>页</w:t>
                    </w:r>
                    <w:r>
                      <w:t xml:space="preserve"> </w:t>
                    </w:r>
                    <w:r>
                      <w:t>共</w:t>
                    </w:r>
                    <w:r>
                      <w:t xml:space="preserve"> 49 </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04AB" w:rsidRDefault="00FB04AB">
      <w:r>
        <w:separator/>
      </w:r>
    </w:p>
  </w:footnote>
  <w:footnote w:type="continuationSeparator" w:id="0">
    <w:p w:rsidR="00FB04AB" w:rsidRDefault="00FB0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0A3A" w:rsidRDefault="00440A3A">
    <w:pPr>
      <w:pStyle w:val="13"/>
      <w:pBdr>
        <w:bottom w:val="none" w:sz="0" w:space="0"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CFE9C0A"/>
    <w:multiLevelType w:val="singleLevel"/>
    <w:tmpl w:val="8CFE9C0A"/>
    <w:lvl w:ilvl="0">
      <w:start w:val="1"/>
      <w:numFmt w:val="decimal"/>
      <w:suff w:val="nothing"/>
      <w:lvlText w:val="（%1）"/>
      <w:lvlJc w:val="left"/>
    </w:lvl>
  </w:abstractNum>
  <w:abstractNum w:abstractNumId="1" w15:restartNumberingAfterBreak="0">
    <w:nsid w:val="C0B6FC74"/>
    <w:multiLevelType w:val="singleLevel"/>
    <w:tmpl w:val="C0B6FC74"/>
    <w:lvl w:ilvl="0">
      <w:start w:val="1"/>
      <w:numFmt w:val="decimal"/>
      <w:suff w:val="nothing"/>
      <w:lvlText w:val="（%1）"/>
      <w:lvlJc w:val="left"/>
    </w:lvl>
  </w:abstractNum>
  <w:abstractNum w:abstractNumId="2" w15:restartNumberingAfterBreak="0">
    <w:nsid w:val="E6FD63A4"/>
    <w:multiLevelType w:val="singleLevel"/>
    <w:tmpl w:val="E6FD63A4"/>
    <w:lvl w:ilvl="0">
      <w:start w:val="1"/>
      <w:numFmt w:val="decimal"/>
      <w:suff w:val="nothing"/>
      <w:lvlText w:val="（%1）"/>
      <w:lvlJc w:val="left"/>
    </w:lvl>
  </w:abstractNum>
  <w:abstractNum w:abstractNumId="3" w15:restartNumberingAfterBreak="0">
    <w:nsid w:val="169331B4"/>
    <w:multiLevelType w:val="multilevel"/>
    <w:tmpl w:val="169331B4"/>
    <w:lvl w:ilvl="0">
      <w:start w:val="6"/>
      <w:numFmt w:val="japaneseCounting"/>
      <w:lvlText w:val="%1、"/>
      <w:lvlJc w:val="left"/>
      <w:pPr>
        <w:ind w:left="872" w:hanging="45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4" w15:restartNumberingAfterBreak="0">
    <w:nsid w:val="48105A2A"/>
    <w:multiLevelType w:val="singleLevel"/>
    <w:tmpl w:val="48105A2A"/>
    <w:lvl w:ilvl="0">
      <w:start w:val="1"/>
      <w:numFmt w:val="decimal"/>
      <w:suff w:val="nothing"/>
      <w:lvlText w:val="（%1）"/>
      <w:lvlJc w:val="left"/>
    </w:lvl>
  </w:abstractNum>
  <w:abstractNum w:abstractNumId="5" w15:restartNumberingAfterBreak="0">
    <w:nsid w:val="58E40A84"/>
    <w:multiLevelType w:val="singleLevel"/>
    <w:tmpl w:val="58E40A84"/>
    <w:lvl w:ilvl="0">
      <w:start w:val="1"/>
      <w:numFmt w:val="decimal"/>
      <w:suff w:val="nothing"/>
      <w:lvlText w:val="（%1）"/>
      <w:lvlJc w:val="left"/>
    </w:lvl>
  </w:abstractNum>
  <w:abstractNum w:abstractNumId="6" w15:restartNumberingAfterBreak="0">
    <w:nsid w:val="6E0573AE"/>
    <w:multiLevelType w:val="multilevel"/>
    <w:tmpl w:val="6E0573AE"/>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3"/>
  </w:num>
  <w:num w:numId="2">
    <w:abstractNumId w:val="1"/>
  </w:num>
  <w:num w:numId="3">
    <w:abstractNumId w:val="4"/>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embedSystemFonts/>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599"/>
    <w:rsid w:val="0004393D"/>
    <w:rsid w:val="0004767B"/>
    <w:rsid w:val="000F6D88"/>
    <w:rsid w:val="001125A7"/>
    <w:rsid w:val="0016357D"/>
    <w:rsid w:val="00210D0B"/>
    <w:rsid w:val="0025493D"/>
    <w:rsid w:val="00275DA1"/>
    <w:rsid w:val="002E0354"/>
    <w:rsid w:val="00370D7E"/>
    <w:rsid w:val="003C555E"/>
    <w:rsid w:val="003F041B"/>
    <w:rsid w:val="0041050E"/>
    <w:rsid w:val="00415014"/>
    <w:rsid w:val="00421C34"/>
    <w:rsid w:val="00440A3A"/>
    <w:rsid w:val="004536B3"/>
    <w:rsid w:val="004704C7"/>
    <w:rsid w:val="00482AC1"/>
    <w:rsid w:val="004B6B1A"/>
    <w:rsid w:val="004F0B00"/>
    <w:rsid w:val="004F7DB4"/>
    <w:rsid w:val="005663F1"/>
    <w:rsid w:val="005F0B0B"/>
    <w:rsid w:val="00704BCE"/>
    <w:rsid w:val="007430B9"/>
    <w:rsid w:val="00747EFF"/>
    <w:rsid w:val="007A4F15"/>
    <w:rsid w:val="007B45E8"/>
    <w:rsid w:val="00824CC1"/>
    <w:rsid w:val="00837C8A"/>
    <w:rsid w:val="00866ECD"/>
    <w:rsid w:val="009358F0"/>
    <w:rsid w:val="009B1111"/>
    <w:rsid w:val="009D196B"/>
    <w:rsid w:val="009F2422"/>
    <w:rsid w:val="009F6FF2"/>
    <w:rsid w:val="00A115C0"/>
    <w:rsid w:val="00A2452D"/>
    <w:rsid w:val="00A4774C"/>
    <w:rsid w:val="00A53C96"/>
    <w:rsid w:val="00A95D2C"/>
    <w:rsid w:val="00B73D76"/>
    <w:rsid w:val="00BC27C0"/>
    <w:rsid w:val="00BE3788"/>
    <w:rsid w:val="00C0088E"/>
    <w:rsid w:val="00C66390"/>
    <w:rsid w:val="00CD5F84"/>
    <w:rsid w:val="00CE5F2B"/>
    <w:rsid w:val="00D11715"/>
    <w:rsid w:val="00DE1599"/>
    <w:rsid w:val="00E62F1C"/>
    <w:rsid w:val="00EF3055"/>
    <w:rsid w:val="00F71C8C"/>
    <w:rsid w:val="00FB04AB"/>
    <w:rsid w:val="00FB0FD2"/>
    <w:rsid w:val="00FB5AE9"/>
    <w:rsid w:val="00FC3BCE"/>
    <w:rsid w:val="04ED30D0"/>
    <w:rsid w:val="07EE62D6"/>
    <w:rsid w:val="34D04CA2"/>
    <w:rsid w:val="4DCC0C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D25488D-1E0B-4421-BA77-9610F685D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unhideWhenUsed="1" w:qFormat="1"/>
    <w:lsdException w:name="heading 3" w:uiPriority="9" w:unhideWhenUsed="1" w:qFormat="1"/>
    <w:lsdException w:name="heading 4"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unhideWhenUsed="1"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Body Text Indent 2" w:qFormat="1"/>
    <w:lsdException w:name="Block Text" w:qFormat="1"/>
    <w:lsdException w:name="Hyperlink" w:uiPriority="99"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BC27C0"/>
    <w:pPr>
      <w:widowControl w:val="0"/>
      <w:jc w:val="both"/>
    </w:pPr>
    <w:rPr>
      <w:rFonts w:ascii="Times New Roman" w:eastAsia="宋体" w:hAnsi="Times New Roman" w:cs="Times New Roman"/>
      <w:sz w:val="21"/>
      <w:szCs w:val="21"/>
    </w:rPr>
  </w:style>
  <w:style w:type="paragraph" w:styleId="2">
    <w:name w:val="heading 2"/>
    <w:basedOn w:val="a"/>
    <w:next w:val="a"/>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unhideWhenUsed/>
    <w:qFormat/>
    <w:pPr>
      <w:keepNext/>
      <w:keepLines/>
      <w:spacing w:before="320" w:after="200"/>
      <w:outlineLvl w:val="3"/>
    </w:pPr>
    <w:rPr>
      <w:rFonts w:ascii="Arial" w:eastAsia="Arial"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spacing w:line="300" w:lineRule="exact"/>
      <w:ind w:leftChars="-64" w:left="-134" w:rightChars="-62" w:right="-130"/>
      <w:jc w:val="center"/>
    </w:pPr>
    <w:rPr>
      <w:sz w:val="24"/>
    </w:rPr>
  </w:style>
  <w:style w:type="paragraph" w:styleId="a4">
    <w:name w:val="annotation text"/>
    <w:basedOn w:val="a"/>
    <w:next w:val="40"/>
    <w:uiPriority w:val="99"/>
    <w:semiHidden/>
    <w:unhideWhenUsed/>
    <w:qFormat/>
    <w:pPr>
      <w:jc w:val="left"/>
    </w:pPr>
  </w:style>
  <w:style w:type="paragraph" w:customStyle="1" w:styleId="40">
    <w:name w:val="正文缩进4"/>
    <w:next w:val="a"/>
    <w:uiPriority w:val="99"/>
    <w:qFormat/>
    <w:pPr>
      <w:ind w:left="3400"/>
      <w:jc w:val="both"/>
    </w:pPr>
    <w:rPr>
      <w:rFonts w:ascii="Times New Roman" w:eastAsia="宋体" w:hAnsi="Times New Roman" w:cs="Times New Roman"/>
      <w:sz w:val="21"/>
    </w:rPr>
  </w:style>
  <w:style w:type="paragraph" w:styleId="a5">
    <w:name w:val="Plain Text"/>
    <w:basedOn w:val="a"/>
    <w:next w:val="a"/>
    <w:qFormat/>
    <w:rPr>
      <w:rFonts w:ascii="宋体" w:hAnsi="Courier New" w:cs="Courier New"/>
    </w:rPr>
  </w:style>
  <w:style w:type="paragraph" w:styleId="20">
    <w:name w:val="Body Text Indent 2"/>
    <w:basedOn w:val="a"/>
    <w:next w:val="a"/>
    <w:qFormat/>
    <w:pPr>
      <w:ind w:left="630" w:firstLine="645"/>
    </w:pPr>
    <w:rPr>
      <w:rFonts w:ascii="Arial" w:eastAsia="仿宋_GB2312" w:hAnsi="Arial"/>
      <w:sz w:val="32"/>
    </w:rPr>
  </w:style>
  <w:style w:type="paragraph" w:styleId="a6">
    <w:name w:val="footer"/>
    <w:basedOn w:val="a"/>
    <w:link w:val="Char"/>
    <w:qFormat/>
    <w:pPr>
      <w:tabs>
        <w:tab w:val="center" w:pos="4153"/>
        <w:tab w:val="right" w:pos="8306"/>
      </w:tabs>
      <w:snapToGrid w:val="0"/>
      <w:jc w:val="left"/>
    </w:pPr>
    <w:rPr>
      <w:sz w:val="18"/>
      <w:szCs w:val="18"/>
    </w:rPr>
  </w:style>
  <w:style w:type="paragraph" w:styleId="a7">
    <w:name w:val="header"/>
    <w:basedOn w:val="a"/>
    <w:link w:val="Char0"/>
    <w:pPr>
      <w:pBdr>
        <w:bottom w:val="single" w:sz="6" w:space="1" w:color="auto"/>
      </w:pBdr>
      <w:tabs>
        <w:tab w:val="center" w:pos="4153"/>
        <w:tab w:val="right" w:pos="8306"/>
      </w:tabs>
      <w:snapToGrid w:val="0"/>
      <w:jc w:val="center"/>
    </w:pPr>
    <w:rPr>
      <w:sz w:val="18"/>
      <w:szCs w:val="18"/>
    </w:rPr>
  </w:style>
  <w:style w:type="paragraph" w:styleId="a8">
    <w:name w:val="Normal (Web)"/>
    <w:basedOn w:val="a"/>
    <w:unhideWhenUsed/>
    <w:qFormat/>
    <w:pPr>
      <w:spacing w:beforeAutospacing="1" w:afterAutospacing="1"/>
      <w:jc w:val="left"/>
    </w:pPr>
    <w:rPr>
      <w:sz w:val="24"/>
    </w:rPr>
  </w:style>
  <w:style w:type="character" w:styleId="a9">
    <w:name w:val="Hyperlink"/>
    <w:uiPriority w:val="99"/>
    <w:unhideWhenUsed/>
    <w:qFormat/>
    <w:rPr>
      <w:color w:val="0026E5" w:themeColor="hyperlink"/>
      <w:u w:val="single"/>
    </w:rPr>
  </w:style>
  <w:style w:type="paragraph" w:customStyle="1" w:styleId="aa">
    <w:name w:val="普通正文"/>
    <w:basedOn w:val="a"/>
    <w:qFormat/>
    <w:pPr>
      <w:spacing w:before="120" w:after="120" w:line="360" w:lineRule="auto"/>
      <w:ind w:firstLine="480"/>
      <w:jc w:val="left"/>
    </w:pPr>
    <w:rPr>
      <w:rFonts w:ascii="Arial" w:hAnsi="Arial"/>
      <w:sz w:val="24"/>
      <w:szCs w:val="24"/>
    </w:rPr>
  </w:style>
  <w:style w:type="paragraph" w:customStyle="1" w:styleId="11">
    <w:name w:val="标题 11"/>
    <w:basedOn w:val="a"/>
    <w:next w:val="a"/>
    <w:qFormat/>
    <w:pPr>
      <w:keepNext/>
      <w:jc w:val="center"/>
      <w:outlineLvl w:val="0"/>
    </w:pPr>
    <w:rPr>
      <w:rFonts w:ascii="楷体_GB2312" w:eastAsia="楷体_GB2312"/>
      <w:sz w:val="28"/>
      <w:szCs w:val="28"/>
    </w:rPr>
  </w:style>
  <w:style w:type="paragraph" w:customStyle="1" w:styleId="1">
    <w:name w:val="纯文本1"/>
    <w:basedOn w:val="a"/>
    <w:next w:val="a"/>
    <w:qFormat/>
    <w:rPr>
      <w:rFonts w:ascii="宋体" w:hAnsi="Courier New" w:cs="Courier New"/>
    </w:rPr>
  </w:style>
  <w:style w:type="paragraph" w:customStyle="1" w:styleId="31">
    <w:name w:val="标题 31"/>
    <w:basedOn w:val="a"/>
    <w:next w:val="10"/>
    <w:qFormat/>
    <w:pPr>
      <w:keepNext/>
      <w:keepLines/>
      <w:spacing w:before="260" w:after="260" w:line="416" w:lineRule="auto"/>
      <w:outlineLvl w:val="2"/>
    </w:pPr>
    <w:rPr>
      <w:b/>
      <w:bCs/>
      <w:sz w:val="32"/>
      <w:szCs w:val="32"/>
    </w:rPr>
  </w:style>
  <w:style w:type="paragraph" w:customStyle="1" w:styleId="10">
    <w:name w:val="正文缩进1"/>
    <w:basedOn w:val="a"/>
    <w:qFormat/>
    <w:pPr>
      <w:ind w:firstLine="420"/>
    </w:pPr>
  </w:style>
  <w:style w:type="paragraph" w:customStyle="1" w:styleId="411">
    <w:name w:val="索引 411"/>
    <w:basedOn w:val="a"/>
    <w:next w:val="a"/>
    <w:uiPriority w:val="99"/>
    <w:unhideWhenUsed/>
    <w:qFormat/>
    <w:pPr>
      <w:ind w:left="600"/>
    </w:pPr>
  </w:style>
  <w:style w:type="paragraph" w:customStyle="1" w:styleId="12">
    <w:name w:val="正文文本1"/>
    <w:basedOn w:val="a"/>
    <w:qFormat/>
    <w:rPr>
      <w:rFonts w:ascii="楷体_GB2312" w:eastAsia="楷体_GB2312" w:hAnsi="Arial"/>
      <w:sz w:val="28"/>
      <w:szCs w:val="28"/>
    </w:rPr>
  </w:style>
  <w:style w:type="paragraph" w:styleId="ab">
    <w:name w:val="List Paragraph"/>
    <w:basedOn w:val="a"/>
    <w:uiPriority w:val="34"/>
    <w:qFormat/>
    <w:pPr>
      <w:ind w:left="720"/>
      <w:contextualSpacing/>
    </w:pPr>
  </w:style>
  <w:style w:type="paragraph" w:customStyle="1" w:styleId="ac">
    <w:name w:val="首行缩进"/>
    <w:basedOn w:val="a"/>
    <w:qFormat/>
    <w:pPr>
      <w:spacing w:line="360" w:lineRule="auto"/>
      <w:ind w:firstLine="420"/>
    </w:pPr>
    <w:rPr>
      <w:sz w:val="20"/>
    </w:rPr>
  </w:style>
  <w:style w:type="paragraph" w:customStyle="1" w:styleId="211">
    <w:name w:val="标题 211"/>
    <w:basedOn w:val="a"/>
    <w:next w:val="a"/>
    <w:qFormat/>
    <w:pPr>
      <w:keepNext/>
      <w:keepLines/>
      <w:spacing w:before="260" w:after="260" w:line="416" w:lineRule="auto"/>
      <w:jc w:val="center"/>
      <w:outlineLvl w:val="1"/>
    </w:pPr>
    <w:rPr>
      <w:rFonts w:ascii="Arial" w:eastAsia="幼圆" w:hAnsi="Arial" w:cs="Arial"/>
      <w:b/>
      <w:bCs/>
      <w:sz w:val="44"/>
      <w:szCs w:val="44"/>
    </w:rPr>
  </w:style>
  <w:style w:type="paragraph" w:customStyle="1" w:styleId="p16">
    <w:name w:val="p16"/>
    <w:basedOn w:val="a"/>
    <w:qFormat/>
    <w:pPr>
      <w:widowControl/>
      <w:jc w:val="left"/>
    </w:pPr>
    <w:rPr>
      <w:rFonts w:ascii="宋体" w:hAnsi="宋体" w:cs="宋体"/>
      <w:sz w:val="24"/>
      <w:szCs w:val="24"/>
    </w:rPr>
  </w:style>
  <w:style w:type="paragraph" w:customStyle="1" w:styleId="Char1">
    <w:name w:val="Char"/>
    <w:basedOn w:val="a"/>
    <w:qFormat/>
    <w:pPr>
      <w:tabs>
        <w:tab w:val="left" w:pos="360"/>
      </w:tabs>
      <w:ind w:firstLine="200"/>
    </w:pPr>
    <w:rPr>
      <w:sz w:val="28"/>
      <w:szCs w:val="30"/>
    </w:rPr>
  </w:style>
  <w:style w:type="paragraph" w:customStyle="1" w:styleId="21">
    <w:name w:val="标题 21"/>
    <w:basedOn w:val="a"/>
    <w:next w:val="a"/>
    <w:qFormat/>
    <w:pPr>
      <w:keepNext/>
      <w:keepLines/>
      <w:spacing w:before="260" w:after="260" w:line="416" w:lineRule="auto"/>
      <w:jc w:val="center"/>
      <w:outlineLvl w:val="1"/>
    </w:pPr>
    <w:rPr>
      <w:rFonts w:ascii="Arial" w:eastAsia="幼圆" w:hAnsi="Arial" w:cs="Arial"/>
      <w:b/>
      <w:bCs/>
      <w:sz w:val="44"/>
      <w:szCs w:val="44"/>
    </w:rPr>
  </w:style>
  <w:style w:type="paragraph" w:customStyle="1" w:styleId="13">
    <w:name w:val="页眉1"/>
    <w:basedOn w:val="a"/>
    <w:qFormat/>
    <w:pPr>
      <w:pBdr>
        <w:bottom w:val="single" w:sz="6" w:space="1" w:color="000000"/>
      </w:pBdr>
      <w:tabs>
        <w:tab w:val="center" w:pos="4153"/>
        <w:tab w:val="right" w:pos="8306"/>
      </w:tabs>
      <w:jc w:val="center"/>
    </w:pPr>
    <w:rPr>
      <w:sz w:val="18"/>
      <w:szCs w:val="18"/>
    </w:rPr>
  </w:style>
  <w:style w:type="paragraph" w:customStyle="1" w:styleId="14">
    <w:name w:val="页脚1"/>
    <w:basedOn w:val="a"/>
    <w:qFormat/>
    <w:pPr>
      <w:tabs>
        <w:tab w:val="center" w:pos="4153"/>
        <w:tab w:val="right" w:pos="8306"/>
      </w:tabs>
      <w:jc w:val="left"/>
    </w:pPr>
    <w:rPr>
      <w:sz w:val="18"/>
      <w:szCs w:val="18"/>
    </w:rPr>
  </w:style>
  <w:style w:type="character" w:customStyle="1" w:styleId="Char0">
    <w:name w:val="页眉 Char"/>
    <w:basedOn w:val="a1"/>
    <w:link w:val="a7"/>
    <w:qFormat/>
    <w:rPr>
      <w:rFonts w:ascii="Times New Roman" w:eastAsia="宋体" w:hAnsi="Times New Roman" w:cs="Times New Roman"/>
      <w:sz w:val="18"/>
      <w:szCs w:val="18"/>
    </w:rPr>
  </w:style>
  <w:style w:type="character" w:customStyle="1" w:styleId="Char">
    <w:name w:val="页脚 Char"/>
    <w:basedOn w:val="a1"/>
    <w:link w:val="a6"/>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zhihu.com/?target=https://www.cbi360.net/hyjd/1zt147621.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51</Pages>
  <Words>17375</Words>
  <Characters>18592</Characters>
  <Application>Microsoft Office Word</Application>
  <DocSecurity>0</DocSecurity>
  <Lines>1093</Lines>
  <Paragraphs>1057</Paragraphs>
  <ScaleCrop>false</ScaleCrop>
  <Company/>
  <LinksUpToDate>false</LinksUpToDate>
  <CharactersWithSpaces>34910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28</cp:revision>
  <dcterms:created xsi:type="dcterms:W3CDTF">2025-09-30T02:57:00Z</dcterms:created>
  <dcterms:modified xsi:type="dcterms:W3CDTF">2025-10-13T00:53:00Z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eyJoZGlkIjoiMjhiMWJlOTEyNmMwZWUzNTZmMmZhNjIwNjIzMTVlMDMifQ==</vt:lpwstr>
  </property>
  <property fmtid="{D5CDD505-2E9C-101B-9397-08002B2CF9AE}" pid="4" name="ICV">
    <vt:lpwstr>F8F2EADD102D4D7899BF27BF8951B667_12</vt:lpwstr>
  </property>
</Properties>
</file>